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A21E4" w14:textId="7A0A76DC" w:rsidR="00D12D1A" w:rsidRDefault="0099083A" w:rsidP="0099083A">
      <w:pPr>
        <w:jc w:val="center"/>
        <w:rPr>
          <w:rFonts w:ascii="Arial" w:hAnsi="Arial" w:cs="Arial"/>
          <w:b/>
          <w:bCs/>
          <w:sz w:val="96"/>
          <w:szCs w:val="96"/>
        </w:rPr>
      </w:pPr>
      <w:r>
        <w:rPr>
          <w:rFonts w:ascii="Arial" w:hAnsi="Arial" w:cs="Arial"/>
          <w:b/>
          <w:bCs/>
          <w:sz w:val="96"/>
          <w:szCs w:val="96"/>
        </w:rPr>
        <w:t>Responding to the environment: Plants</w:t>
      </w:r>
    </w:p>
    <w:p w14:paraId="7E7EDA3E" w14:textId="4344888F" w:rsidR="0099083A" w:rsidRDefault="00160805" w:rsidP="0099083A">
      <w:pPr>
        <w:jc w:val="center"/>
        <w:rPr>
          <w:rFonts w:ascii="Arial" w:hAnsi="Arial" w:cs="Arial"/>
          <w:b/>
          <w:bCs/>
          <w:sz w:val="96"/>
          <w:szCs w:val="96"/>
        </w:rPr>
      </w:pPr>
      <w:r>
        <w:rPr>
          <w:rFonts w:ascii="Arial" w:hAnsi="Arial" w:cs="Arial"/>
          <w:b/>
          <w:bCs/>
          <w:noProof/>
          <w:sz w:val="96"/>
          <w:szCs w:val="96"/>
        </w:rPr>
        <w:drawing>
          <wp:anchor distT="0" distB="0" distL="114300" distR="114300" simplePos="0" relativeHeight="251658240" behindDoc="1" locked="0" layoutInCell="1" allowOverlap="1" wp14:anchorId="366FEB3D" wp14:editId="56797B95">
            <wp:simplePos x="0" y="0"/>
            <wp:positionH relativeFrom="column">
              <wp:posOffset>-161925</wp:posOffset>
            </wp:positionH>
            <wp:positionV relativeFrom="paragraph">
              <wp:posOffset>953135</wp:posOffset>
            </wp:positionV>
            <wp:extent cx="5731200" cy="3366000"/>
            <wp:effectExtent l="0" t="0" r="3175" b="6350"/>
            <wp:wrapTight wrapText="bothSides">
              <wp:wrapPolygon edited="0">
                <wp:start x="0" y="0"/>
                <wp:lineTo x="0" y="21518"/>
                <wp:lineTo x="21540" y="21518"/>
                <wp:lineTo x="215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200" cy="336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78AB64" w14:textId="198CA28C" w:rsidR="00160805" w:rsidRDefault="00160805" w:rsidP="0099083A">
      <w:pPr>
        <w:jc w:val="center"/>
        <w:rPr>
          <w:rFonts w:ascii="Arial" w:hAnsi="Arial" w:cs="Arial"/>
          <w:b/>
          <w:bCs/>
          <w:sz w:val="96"/>
          <w:szCs w:val="96"/>
        </w:rPr>
      </w:pPr>
    </w:p>
    <w:p w14:paraId="34E4AF17" w14:textId="3737BC87" w:rsidR="0099083A" w:rsidRDefault="0099083A" w:rsidP="00160805">
      <w:pPr>
        <w:rPr>
          <w:rFonts w:ascii="Arial" w:hAnsi="Arial" w:cs="Arial"/>
          <w:b/>
          <w:bCs/>
          <w:sz w:val="96"/>
          <w:szCs w:val="96"/>
        </w:rPr>
      </w:pPr>
    </w:p>
    <w:p w14:paraId="70485411" w14:textId="11B37FBE" w:rsidR="00160805" w:rsidRDefault="00160805" w:rsidP="00160805">
      <w:pPr>
        <w:rPr>
          <w:rFonts w:ascii="Arial" w:hAnsi="Arial" w:cs="Arial"/>
          <w:b/>
          <w:bCs/>
          <w:sz w:val="24"/>
          <w:szCs w:val="24"/>
        </w:rPr>
      </w:pPr>
    </w:p>
    <w:p w14:paraId="53A1FA13" w14:textId="58D42051" w:rsidR="00115BCA" w:rsidRDefault="00115BCA" w:rsidP="00115BCA">
      <w:pPr>
        <w:jc w:val="center"/>
        <w:rPr>
          <w:rFonts w:cstheme="minorHAnsi"/>
          <w:b/>
          <w:sz w:val="24"/>
          <w:szCs w:val="24"/>
        </w:rPr>
      </w:pPr>
      <w:r>
        <w:rPr>
          <w:rFonts w:cstheme="minorHAnsi"/>
          <w:b/>
          <w:noProof/>
          <w:sz w:val="24"/>
          <w:szCs w:val="24"/>
        </w:rPr>
        <w:lastRenderedPageBreak/>
        <w:drawing>
          <wp:inline distT="0" distB="0" distL="0" distR="0" wp14:anchorId="1077D46B" wp14:editId="292057C6">
            <wp:extent cx="5731510" cy="24276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427605"/>
                    </a:xfrm>
                    <a:prstGeom prst="rect">
                      <a:avLst/>
                    </a:prstGeom>
                    <a:noFill/>
                    <a:ln>
                      <a:noFill/>
                    </a:ln>
                  </pic:spPr>
                </pic:pic>
              </a:graphicData>
            </a:graphic>
          </wp:inline>
        </w:drawing>
      </w:r>
    </w:p>
    <w:p w14:paraId="43C483DB" w14:textId="07F45DA1" w:rsidR="00160805" w:rsidRPr="00160805" w:rsidRDefault="00160805" w:rsidP="00160805">
      <w:pPr>
        <w:rPr>
          <w:rFonts w:cstheme="minorHAnsi"/>
          <w:b/>
          <w:sz w:val="24"/>
          <w:szCs w:val="24"/>
        </w:rPr>
      </w:pPr>
      <w:r w:rsidRPr="00160805">
        <w:rPr>
          <w:rFonts w:cstheme="minorHAnsi"/>
          <w:b/>
          <w:sz w:val="24"/>
          <w:szCs w:val="24"/>
        </w:rPr>
        <w:t>Terminology &amp; definitions:</w:t>
      </w:r>
    </w:p>
    <w:tbl>
      <w:tblPr>
        <w:tblStyle w:val="TableGrid"/>
        <w:tblW w:w="0" w:type="auto"/>
        <w:tblLook w:val="04A0" w:firstRow="1" w:lastRow="0" w:firstColumn="1" w:lastColumn="0" w:noHBand="0" w:noVBand="1"/>
      </w:tblPr>
      <w:tblGrid>
        <w:gridCol w:w="2760"/>
        <w:gridCol w:w="6256"/>
      </w:tblGrid>
      <w:tr w:rsidR="00160805" w:rsidRPr="00BC07AB" w14:paraId="44BCD8E2" w14:textId="77777777" w:rsidTr="001D44DA">
        <w:tc>
          <w:tcPr>
            <w:tcW w:w="2808" w:type="dxa"/>
            <w:shd w:val="clear" w:color="auto" w:fill="D9D9D9" w:themeFill="background1" w:themeFillShade="D9"/>
          </w:tcPr>
          <w:p w14:paraId="650343D2" w14:textId="77777777" w:rsidR="00160805" w:rsidRPr="00BC07AB" w:rsidRDefault="00160805" w:rsidP="001D44DA">
            <w:pPr>
              <w:jc w:val="center"/>
              <w:rPr>
                <w:rFonts w:cstheme="minorHAnsi"/>
                <w:b/>
              </w:rPr>
            </w:pPr>
            <w:r w:rsidRPr="00BC07AB">
              <w:rPr>
                <w:rFonts w:cstheme="minorHAnsi"/>
                <w:b/>
              </w:rPr>
              <w:t>Biological term</w:t>
            </w:r>
          </w:p>
        </w:tc>
        <w:tc>
          <w:tcPr>
            <w:tcW w:w="6434" w:type="dxa"/>
            <w:shd w:val="clear" w:color="auto" w:fill="D9D9D9" w:themeFill="background1" w:themeFillShade="D9"/>
          </w:tcPr>
          <w:p w14:paraId="494DB245" w14:textId="77777777" w:rsidR="00160805" w:rsidRPr="00BC07AB" w:rsidRDefault="00160805" w:rsidP="001D44DA">
            <w:pPr>
              <w:jc w:val="center"/>
              <w:rPr>
                <w:rFonts w:cstheme="minorHAnsi"/>
                <w:b/>
              </w:rPr>
            </w:pPr>
            <w:r w:rsidRPr="00BC07AB">
              <w:rPr>
                <w:rFonts w:cstheme="minorHAnsi"/>
                <w:b/>
              </w:rPr>
              <w:t>Description</w:t>
            </w:r>
          </w:p>
        </w:tc>
      </w:tr>
      <w:tr w:rsidR="00160805" w:rsidRPr="00BC07AB" w14:paraId="189FA738" w14:textId="77777777" w:rsidTr="001D44DA">
        <w:tc>
          <w:tcPr>
            <w:tcW w:w="2808" w:type="dxa"/>
          </w:tcPr>
          <w:p w14:paraId="1BD92B73" w14:textId="77777777" w:rsidR="00160805" w:rsidRPr="00BC07AB" w:rsidRDefault="00160805" w:rsidP="001D44DA">
            <w:pPr>
              <w:rPr>
                <w:rFonts w:cstheme="minorHAnsi"/>
                <w:b/>
              </w:rPr>
            </w:pPr>
            <w:r>
              <w:rPr>
                <w:rFonts w:cstheme="minorHAnsi"/>
                <w:b/>
              </w:rPr>
              <w:t xml:space="preserve">Abscisic acid </w:t>
            </w:r>
          </w:p>
        </w:tc>
        <w:tc>
          <w:tcPr>
            <w:tcW w:w="6434" w:type="dxa"/>
          </w:tcPr>
          <w:p w14:paraId="756489FB" w14:textId="77777777" w:rsidR="00160805" w:rsidRDefault="00160805" w:rsidP="001D44DA">
            <w:pPr>
              <w:rPr>
                <w:rFonts w:cstheme="minorHAnsi"/>
              </w:rPr>
            </w:pPr>
            <w:r w:rsidRPr="00BC07AB">
              <w:rPr>
                <w:rFonts w:cstheme="minorHAnsi"/>
              </w:rPr>
              <w:t xml:space="preserve">The plant hormone that promotes seed dormancy </w:t>
            </w:r>
          </w:p>
          <w:p w14:paraId="2D0E4CA8" w14:textId="77777777" w:rsidR="00160805" w:rsidRPr="00BC07AB" w:rsidRDefault="00160805" w:rsidP="001D44DA">
            <w:pPr>
              <w:rPr>
                <w:rFonts w:cstheme="minorHAnsi"/>
                <w:b/>
              </w:rPr>
            </w:pPr>
            <w:r w:rsidRPr="00BC07AB">
              <w:rPr>
                <w:rFonts w:cstheme="minorHAnsi"/>
              </w:rPr>
              <w:t>A plant hormone that causes leaves to fall off trees in autumn.</w:t>
            </w:r>
          </w:p>
        </w:tc>
      </w:tr>
      <w:tr w:rsidR="00160805" w:rsidRPr="00BC07AB" w14:paraId="79A0CDB6" w14:textId="77777777" w:rsidTr="001D44DA">
        <w:tc>
          <w:tcPr>
            <w:tcW w:w="2808" w:type="dxa"/>
          </w:tcPr>
          <w:p w14:paraId="3FDECF2F" w14:textId="77777777" w:rsidR="00160805" w:rsidRDefault="00160805" w:rsidP="001D44DA">
            <w:pPr>
              <w:rPr>
                <w:rFonts w:cstheme="minorHAnsi"/>
                <w:b/>
              </w:rPr>
            </w:pPr>
            <w:r>
              <w:rPr>
                <w:rFonts w:cstheme="minorHAnsi"/>
                <w:b/>
              </w:rPr>
              <w:t xml:space="preserve">Apical dominance </w:t>
            </w:r>
          </w:p>
        </w:tc>
        <w:tc>
          <w:tcPr>
            <w:tcW w:w="6434" w:type="dxa"/>
          </w:tcPr>
          <w:p w14:paraId="61BF0E9F" w14:textId="77777777" w:rsidR="00160805" w:rsidRPr="001D7A61" w:rsidRDefault="00160805" w:rsidP="001D44DA">
            <w:pPr>
              <w:rPr>
                <w:rFonts w:cstheme="minorHAnsi"/>
              </w:rPr>
            </w:pPr>
            <w:r w:rsidRPr="001D7A61">
              <w:rPr>
                <w:rFonts w:cstheme="minorHAnsi"/>
                <w:shd w:val="clear" w:color="auto" w:fill="FFFFFF"/>
              </w:rPr>
              <w:t>Is the phenomenon whereby the main, central stem of the plant is dominant over other side stems</w:t>
            </w:r>
            <w:r>
              <w:rPr>
                <w:rFonts w:cstheme="minorHAnsi"/>
                <w:shd w:val="clear" w:color="auto" w:fill="FFFFFF"/>
              </w:rPr>
              <w:t xml:space="preserve"> </w:t>
            </w:r>
          </w:p>
        </w:tc>
      </w:tr>
      <w:tr w:rsidR="00160805" w:rsidRPr="00BC07AB" w14:paraId="7C5088D9" w14:textId="77777777" w:rsidTr="001D44DA">
        <w:tc>
          <w:tcPr>
            <w:tcW w:w="2808" w:type="dxa"/>
          </w:tcPr>
          <w:p w14:paraId="2900CB29" w14:textId="77777777" w:rsidR="00160805" w:rsidRPr="00BC07AB" w:rsidRDefault="00160805" w:rsidP="001D44DA">
            <w:pPr>
              <w:rPr>
                <w:rFonts w:cstheme="minorHAnsi"/>
                <w:b/>
              </w:rPr>
            </w:pPr>
            <w:r>
              <w:rPr>
                <w:rFonts w:cstheme="minorHAnsi"/>
                <w:b/>
              </w:rPr>
              <w:t xml:space="preserve">Auxins </w:t>
            </w:r>
          </w:p>
        </w:tc>
        <w:tc>
          <w:tcPr>
            <w:tcW w:w="6434" w:type="dxa"/>
          </w:tcPr>
          <w:p w14:paraId="1E7EAA1B" w14:textId="77777777" w:rsidR="00160805" w:rsidRPr="00BC07AB" w:rsidRDefault="00160805" w:rsidP="001D44DA">
            <w:pPr>
              <w:rPr>
                <w:rFonts w:cstheme="minorHAnsi"/>
              </w:rPr>
            </w:pPr>
            <w:r>
              <w:rPr>
                <w:rFonts w:cstheme="minorHAnsi"/>
              </w:rPr>
              <w:t xml:space="preserve">The plant hormone that promotes root and stem growth </w:t>
            </w:r>
          </w:p>
        </w:tc>
      </w:tr>
      <w:tr w:rsidR="00160805" w:rsidRPr="00BC07AB" w14:paraId="710A4E60" w14:textId="77777777" w:rsidTr="001D44DA">
        <w:tc>
          <w:tcPr>
            <w:tcW w:w="2808" w:type="dxa"/>
          </w:tcPr>
          <w:p w14:paraId="389EF221" w14:textId="77777777" w:rsidR="00160805" w:rsidRPr="00BC07AB" w:rsidRDefault="00160805" w:rsidP="001D44DA">
            <w:pPr>
              <w:rPr>
                <w:rFonts w:cstheme="minorHAnsi"/>
                <w:b/>
              </w:rPr>
            </w:pPr>
            <w:r w:rsidRPr="00BC07AB">
              <w:rPr>
                <w:rFonts w:cstheme="minorHAnsi"/>
                <w:b/>
              </w:rPr>
              <w:t>Geotropism</w:t>
            </w:r>
          </w:p>
        </w:tc>
        <w:tc>
          <w:tcPr>
            <w:tcW w:w="6434" w:type="dxa"/>
          </w:tcPr>
          <w:p w14:paraId="44BBBB39" w14:textId="77777777" w:rsidR="00160805" w:rsidRPr="00BC07AB" w:rsidRDefault="00160805" w:rsidP="001D44DA">
            <w:pPr>
              <w:rPr>
                <w:rFonts w:cstheme="minorHAnsi"/>
              </w:rPr>
            </w:pPr>
            <w:r w:rsidRPr="00BC07AB">
              <w:rPr>
                <w:rFonts w:cstheme="minorHAnsi"/>
              </w:rPr>
              <w:t>The growth of part of a plant in response to gravity.</w:t>
            </w:r>
          </w:p>
        </w:tc>
      </w:tr>
      <w:tr w:rsidR="00160805" w:rsidRPr="00BC07AB" w14:paraId="257B7F37" w14:textId="77777777" w:rsidTr="001D44DA">
        <w:tc>
          <w:tcPr>
            <w:tcW w:w="2808" w:type="dxa"/>
          </w:tcPr>
          <w:p w14:paraId="336D9C75" w14:textId="77777777" w:rsidR="00160805" w:rsidRPr="00BC07AB" w:rsidRDefault="00160805" w:rsidP="001D44DA">
            <w:pPr>
              <w:rPr>
                <w:rFonts w:cstheme="minorHAnsi"/>
                <w:b/>
              </w:rPr>
            </w:pPr>
            <w:r>
              <w:rPr>
                <w:rFonts w:cstheme="minorHAnsi"/>
                <w:b/>
              </w:rPr>
              <w:t xml:space="preserve">Gibberellins </w:t>
            </w:r>
          </w:p>
        </w:tc>
        <w:tc>
          <w:tcPr>
            <w:tcW w:w="6434" w:type="dxa"/>
          </w:tcPr>
          <w:p w14:paraId="0F17F76B" w14:textId="77777777" w:rsidR="00160805" w:rsidRPr="00BC07AB" w:rsidRDefault="00160805" w:rsidP="001D44DA">
            <w:pPr>
              <w:rPr>
                <w:rFonts w:cstheme="minorHAnsi"/>
              </w:rPr>
            </w:pPr>
            <w:r w:rsidRPr="00BC07AB">
              <w:rPr>
                <w:rFonts w:cstheme="minorHAnsi"/>
              </w:rPr>
              <w:t>A plant growth hormone that stimulates seed germination.</w:t>
            </w:r>
          </w:p>
        </w:tc>
      </w:tr>
      <w:tr w:rsidR="00160805" w:rsidRPr="00BC07AB" w14:paraId="6B7BFDA0" w14:textId="77777777" w:rsidTr="001D44DA">
        <w:tc>
          <w:tcPr>
            <w:tcW w:w="2808" w:type="dxa"/>
          </w:tcPr>
          <w:p w14:paraId="0DCC356E" w14:textId="77777777" w:rsidR="00160805" w:rsidRPr="00BC07AB" w:rsidRDefault="00160805" w:rsidP="001D44DA">
            <w:pPr>
              <w:rPr>
                <w:rFonts w:cstheme="minorHAnsi"/>
                <w:b/>
              </w:rPr>
            </w:pPr>
            <w:r w:rsidRPr="00BC07AB">
              <w:rPr>
                <w:rFonts w:cstheme="minorHAnsi"/>
                <w:b/>
              </w:rPr>
              <w:t>Herbicide</w:t>
            </w:r>
          </w:p>
        </w:tc>
        <w:tc>
          <w:tcPr>
            <w:tcW w:w="6434" w:type="dxa"/>
          </w:tcPr>
          <w:p w14:paraId="6E2A6545" w14:textId="77777777" w:rsidR="00160805" w:rsidRPr="00BC07AB" w:rsidRDefault="00160805" w:rsidP="001D44DA">
            <w:pPr>
              <w:rPr>
                <w:rFonts w:cstheme="minorHAnsi"/>
                <w:b/>
              </w:rPr>
            </w:pPr>
            <w:r w:rsidRPr="00BC07AB">
              <w:rPr>
                <w:rFonts w:cstheme="minorHAnsi"/>
              </w:rPr>
              <w:t>Chemical used to kill weeds</w:t>
            </w:r>
            <w:r w:rsidRPr="00BC07AB">
              <w:rPr>
                <w:rFonts w:cstheme="minorHAnsi"/>
                <w:b/>
              </w:rPr>
              <w:t xml:space="preserve"> </w:t>
            </w:r>
          </w:p>
        </w:tc>
      </w:tr>
      <w:tr w:rsidR="00160805" w:rsidRPr="00BC07AB" w14:paraId="7CE319EA" w14:textId="77777777" w:rsidTr="001D44DA">
        <w:tc>
          <w:tcPr>
            <w:tcW w:w="2808" w:type="dxa"/>
          </w:tcPr>
          <w:p w14:paraId="0EBDE32E" w14:textId="77777777" w:rsidR="00160805" w:rsidRPr="00BC07AB" w:rsidRDefault="00160805" w:rsidP="001D44DA">
            <w:pPr>
              <w:rPr>
                <w:rFonts w:cstheme="minorHAnsi"/>
                <w:b/>
              </w:rPr>
            </w:pPr>
            <w:r w:rsidRPr="00BC07AB">
              <w:rPr>
                <w:rFonts w:cstheme="minorHAnsi"/>
                <w:b/>
              </w:rPr>
              <w:t>Hormone</w:t>
            </w:r>
          </w:p>
        </w:tc>
        <w:tc>
          <w:tcPr>
            <w:tcW w:w="6434" w:type="dxa"/>
          </w:tcPr>
          <w:p w14:paraId="25C11F86" w14:textId="77777777" w:rsidR="00160805" w:rsidRPr="00BC07AB" w:rsidRDefault="00160805" w:rsidP="001D44DA">
            <w:pPr>
              <w:rPr>
                <w:rFonts w:cstheme="minorHAnsi"/>
                <w:b/>
              </w:rPr>
            </w:pPr>
            <w:r w:rsidRPr="00BC07AB">
              <w:rPr>
                <w:rFonts w:cstheme="minorHAnsi"/>
                <w:lang w:val="en-US"/>
              </w:rPr>
              <w:t>Chemicals that allow a plant to respond to some stimulus in the environment</w:t>
            </w:r>
          </w:p>
        </w:tc>
      </w:tr>
      <w:tr w:rsidR="00160805" w:rsidRPr="00BC07AB" w14:paraId="43084B32" w14:textId="77777777" w:rsidTr="001D44DA">
        <w:tc>
          <w:tcPr>
            <w:tcW w:w="2808" w:type="dxa"/>
          </w:tcPr>
          <w:p w14:paraId="2F6615BA" w14:textId="77777777" w:rsidR="00160805" w:rsidRPr="00BC07AB" w:rsidRDefault="00160805" w:rsidP="001D44DA">
            <w:pPr>
              <w:rPr>
                <w:rFonts w:cstheme="minorHAnsi"/>
                <w:b/>
              </w:rPr>
            </w:pPr>
            <w:r w:rsidRPr="00BC07AB">
              <w:rPr>
                <w:rFonts w:cstheme="minorHAnsi"/>
                <w:b/>
              </w:rPr>
              <w:t>Phototropism</w:t>
            </w:r>
          </w:p>
        </w:tc>
        <w:tc>
          <w:tcPr>
            <w:tcW w:w="6434" w:type="dxa"/>
          </w:tcPr>
          <w:p w14:paraId="7A5C53D0" w14:textId="77777777" w:rsidR="00160805" w:rsidRPr="00BC07AB" w:rsidRDefault="00160805" w:rsidP="001D44DA">
            <w:pPr>
              <w:rPr>
                <w:rFonts w:cstheme="minorHAnsi"/>
                <w:b/>
              </w:rPr>
            </w:pPr>
            <w:r w:rsidRPr="00BC07AB">
              <w:rPr>
                <w:rFonts w:cstheme="minorHAnsi"/>
              </w:rPr>
              <w:t>The growth of a plant in response to light</w:t>
            </w:r>
            <w:r w:rsidRPr="00BC07AB">
              <w:rPr>
                <w:rFonts w:cstheme="minorHAnsi"/>
                <w:b/>
              </w:rPr>
              <w:t xml:space="preserve"> </w:t>
            </w:r>
          </w:p>
        </w:tc>
      </w:tr>
      <w:tr w:rsidR="00160805" w:rsidRPr="00BC07AB" w14:paraId="1CFD28BC" w14:textId="77777777" w:rsidTr="001D44DA">
        <w:tc>
          <w:tcPr>
            <w:tcW w:w="2808" w:type="dxa"/>
          </w:tcPr>
          <w:p w14:paraId="3039A817" w14:textId="77777777" w:rsidR="00160805" w:rsidRPr="00BC07AB" w:rsidRDefault="00160805" w:rsidP="001D44DA">
            <w:pPr>
              <w:rPr>
                <w:rFonts w:cstheme="minorHAnsi"/>
                <w:b/>
              </w:rPr>
            </w:pPr>
            <w:r>
              <w:rPr>
                <w:rFonts w:cstheme="minorHAnsi"/>
                <w:b/>
              </w:rPr>
              <w:t>Tropism</w:t>
            </w:r>
          </w:p>
        </w:tc>
        <w:tc>
          <w:tcPr>
            <w:tcW w:w="6434" w:type="dxa"/>
          </w:tcPr>
          <w:p w14:paraId="2EF2358D" w14:textId="77777777" w:rsidR="00160805" w:rsidRPr="008C437D" w:rsidRDefault="00160805" w:rsidP="001D44DA">
            <w:pPr>
              <w:rPr>
                <w:rFonts w:cstheme="minorHAnsi"/>
                <w:lang w:val="en-GB"/>
              </w:rPr>
            </w:pPr>
            <w:r>
              <w:rPr>
                <w:rFonts w:cstheme="minorHAnsi"/>
              </w:rPr>
              <w:t>The growth movement of a plant or part of a plant in response to an environmental stimulus</w:t>
            </w:r>
          </w:p>
        </w:tc>
      </w:tr>
    </w:tbl>
    <w:p w14:paraId="371064DA" w14:textId="77777777" w:rsidR="00160805" w:rsidRDefault="00160805" w:rsidP="00160805">
      <w:pPr>
        <w:rPr>
          <w:rFonts w:cstheme="minorHAnsi"/>
          <w:b/>
        </w:rPr>
      </w:pPr>
    </w:p>
    <w:p w14:paraId="0AF9CDA6" w14:textId="77777777" w:rsidR="00160805" w:rsidRPr="00821C45" w:rsidRDefault="00160805" w:rsidP="00160805">
      <w:pPr>
        <w:rPr>
          <w:rFonts w:cstheme="minorHAnsi"/>
          <w:b/>
          <w:sz w:val="24"/>
          <w:szCs w:val="24"/>
        </w:rPr>
      </w:pPr>
      <w:r w:rsidRPr="00821C45">
        <w:rPr>
          <w:rFonts w:cstheme="minorHAnsi"/>
          <w:b/>
          <w:sz w:val="24"/>
          <w:szCs w:val="24"/>
        </w:rPr>
        <w:t xml:space="preserve">Growth development in plants </w:t>
      </w:r>
    </w:p>
    <w:p w14:paraId="2C53139A" w14:textId="77777777" w:rsidR="00160805" w:rsidRDefault="00160805" w:rsidP="00160805">
      <w:pPr>
        <w:pStyle w:val="ListParagraph"/>
        <w:numPr>
          <w:ilvl w:val="0"/>
          <w:numId w:val="1"/>
        </w:numPr>
        <w:rPr>
          <w:rFonts w:cstheme="minorHAnsi"/>
          <w:lang w:val="en-GB"/>
        </w:rPr>
      </w:pPr>
      <w:r w:rsidRPr="00821C45">
        <w:rPr>
          <w:rFonts w:cstheme="minorHAnsi"/>
          <w:lang w:val="en-GB"/>
        </w:rPr>
        <w:t xml:space="preserve">Plants respond to stimuli in the </w:t>
      </w:r>
      <w:r>
        <w:rPr>
          <w:rFonts w:cstheme="minorHAnsi"/>
          <w:lang w:val="en-GB"/>
        </w:rPr>
        <w:t>environment by growing towards or away from the stimulus.</w:t>
      </w:r>
    </w:p>
    <w:p w14:paraId="0A23BA90" w14:textId="77777777" w:rsidR="00160805" w:rsidRPr="00821C45" w:rsidRDefault="00160805" w:rsidP="00160805">
      <w:pPr>
        <w:pStyle w:val="ListParagraph"/>
        <w:numPr>
          <w:ilvl w:val="0"/>
          <w:numId w:val="1"/>
        </w:numPr>
        <w:rPr>
          <w:rFonts w:cstheme="minorHAnsi"/>
          <w:lang w:val="en-GB"/>
        </w:rPr>
      </w:pPr>
      <w:r>
        <w:rPr>
          <w:rFonts w:cstheme="minorHAnsi"/>
          <w:lang w:val="en-GB"/>
        </w:rPr>
        <w:t xml:space="preserve">This growth movement is controlled by plant hormones such as auxins, gibberellins, and abscisic acid. </w:t>
      </w:r>
    </w:p>
    <w:p w14:paraId="17B8E1F5" w14:textId="77777777" w:rsidR="00160805" w:rsidRPr="00821C45" w:rsidRDefault="00160805" w:rsidP="00160805">
      <w:pPr>
        <w:pStyle w:val="ListParagraph"/>
        <w:numPr>
          <w:ilvl w:val="0"/>
          <w:numId w:val="1"/>
        </w:numPr>
        <w:rPr>
          <w:rFonts w:cstheme="minorHAnsi"/>
          <w:lang w:val="en-GB"/>
        </w:rPr>
      </w:pPr>
      <w:r w:rsidRPr="00821C45">
        <w:rPr>
          <w:rFonts w:cstheme="minorHAnsi"/>
          <w:lang w:val="en-US"/>
        </w:rPr>
        <w:t xml:space="preserve">These substances are </w:t>
      </w:r>
      <w:r w:rsidRPr="00821C45">
        <w:rPr>
          <w:rFonts w:cstheme="minorHAnsi"/>
          <w:bCs/>
          <w:lang w:val="en-US"/>
        </w:rPr>
        <w:t xml:space="preserve">not true hormones </w:t>
      </w:r>
      <w:r w:rsidRPr="00821C45">
        <w:rPr>
          <w:rFonts w:cstheme="minorHAnsi"/>
          <w:lang w:val="en-US"/>
        </w:rPr>
        <w:t xml:space="preserve">because they </w:t>
      </w:r>
      <w:r w:rsidRPr="00821C45">
        <w:rPr>
          <w:rFonts w:cstheme="minorHAnsi"/>
          <w:bCs/>
          <w:lang w:val="en-US"/>
        </w:rPr>
        <w:t xml:space="preserve">work in the part of the plant </w:t>
      </w:r>
      <w:r w:rsidRPr="00821C45">
        <w:rPr>
          <w:rFonts w:cstheme="minorHAnsi"/>
          <w:lang w:val="en-US"/>
        </w:rPr>
        <w:t xml:space="preserve">where they are </w:t>
      </w:r>
      <w:r w:rsidRPr="00821C45">
        <w:rPr>
          <w:rFonts w:cstheme="minorHAnsi"/>
          <w:bCs/>
          <w:lang w:val="en-US"/>
        </w:rPr>
        <w:t>produced</w:t>
      </w:r>
      <w:r w:rsidRPr="00821C45">
        <w:rPr>
          <w:rFonts w:cstheme="minorHAnsi"/>
          <w:lang w:val="en-US"/>
        </w:rPr>
        <w:t>.</w:t>
      </w:r>
    </w:p>
    <w:p w14:paraId="2AC13DF6" w14:textId="77777777" w:rsidR="00160805" w:rsidRPr="006976CA" w:rsidRDefault="00160805" w:rsidP="00160805">
      <w:pPr>
        <w:pStyle w:val="ListParagraph"/>
        <w:numPr>
          <w:ilvl w:val="0"/>
          <w:numId w:val="1"/>
        </w:numPr>
        <w:rPr>
          <w:rFonts w:cstheme="minorHAnsi"/>
          <w:lang w:val="en-GB"/>
        </w:rPr>
      </w:pPr>
      <w:r w:rsidRPr="00821C45">
        <w:rPr>
          <w:rFonts w:cstheme="minorHAnsi"/>
          <w:lang w:val="en-US"/>
        </w:rPr>
        <w:t xml:space="preserve">Therefore, they are also referred to as </w:t>
      </w:r>
      <w:r w:rsidRPr="00821C45">
        <w:rPr>
          <w:rFonts w:cstheme="minorHAnsi"/>
          <w:bCs/>
          <w:lang w:val="en-US"/>
        </w:rPr>
        <w:t>plant growth substances</w:t>
      </w:r>
      <w:r w:rsidRPr="00821C45">
        <w:rPr>
          <w:rFonts w:cstheme="minorHAnsi"/>
          <w:lang w:val="en-US"/>
        </w:rPr>
        <w:t>.</w:t>
      </w:r>
    </w:p>
    <w:p w14:paraId="5272C48F" w14:textId="77777777" w:rsidR="00160805" w:rsidRPr="006976CA" w:rsidRDefault="00160805" w:rsidP="00160805">
      <w:pPr>
        <w:pStyle w:val="ListParagraph"/>
        <w:numPr>
          <w:ilvl w:val="0"/>
          <w:numId w:val="1"/>
        </w:numPr>
        <w:rPr>
          <w:rFonts w:cstheme="minorHAnsi"/>
        </w:rPr>
      </w:pPr>
      <w:r w:rsidRPr="006976CA">
        <w:rPr>
          <w:rFonts w:cstheme="minorHAnsi"/>
          <w:lang w:val="en-US"/>
        </w:rPr>
        <w:t>These allow plants to respond to certain stimuli in the environment:</w:t>
      </w:r>
    </w:p>
    <w:p w14:paraId="17EB72A6" w14:textId="77777777" w:rsidR="00160805" w:rsidRPr="006976CA" w:rsidRDefault="00160805" w:rsidP="00160805">
      <w:pPr>
        <w:pStyle w:val="ListParagraph"/>
        <w:numPr>
          <w:ilvl w:val="1"/>
          <w:numId w:val="1"/>
        </w:numPr>
        <w:rPr>
          <w:rFonts w:cstheme="minorHAnsi"/>
        </w:rPr>
      </w:pPr>
      <w:r w:rsidRPr="006976CA">
        <w:rPr>
          <w:rFonts w:cstheme="minorHAnsi"/>
          <w:lang w:val="en-US"/>
        </w:rPr>
        <w:t>allow plants to bloom at an appropriate time</w:t>
      </w:r>
    </w:p>
    <w:p w14:paraId="3E9A15D5" w14:textId="77777777" w:rsidR="00160805" w:rsidRPr="006976CA" w:rsidRDefault="00160805" w:rsidP="00160805">
      <w:pPr>
        <w:pStyle w:val="ListParagraph"/>
        <w:numPr>
          <w:ilvl w:val="1"/>
          <w:numId w:val="1"/>
        </w:numPr>
        <w:rPr>
          <w:rFonts w:cstheme="minorHAnsi"/>
        </w:rPr>
      </w:pPr>
      <w:r w:rsidRPr="006976CA">
        <w:rPr>
          <w:rFonts w:cstheme="minorHAnsi"/>
          <w:lang w:val="en-US"/>
        </w:rPr>
        <w:t>allow plants to grow toward a light source</w:t>
      </w:r>
    </w:p>
    <w:p w14:paraId="384469D1" w14:textId="77777777" w:rsidR="00160805" w:rsidRPr="006976CA" w:rsidRDefault="00160805" w:rsidP="00160805">
      <w:pPr>
        <w:pStyle w:val="ListParagraph"/>
        <w:numPr>
          <w:ilvl w:val="1"/>
          <w:numId w:val="1"/>
        </w:numPr>
        <w:rPr>
          <w:rFonts w:cstheme="minorHAnsi"/>
        </w:rPr>
      </w:pPr>
      <w:r w:rsidRPr="006976CA">
        <w:rPr>
          <w:rFonts w:cstheme="minorHAnsi"/>
          <w:lang w:val="en-US"/>
        </w:rPr>
        <w:t>allow seeds to germinate at the appropriate time</w:t>
      </w:r>
    </w:p>
    <w:p w14:paraId="339C3DCF" w14:textId="77777777" w:rsidR="00160805" w:rsidRPr="00666160" w:rsidRDefault="00160805" w:rsidP="00160805">
      <w:pPr>
        <w:pStyle w:val="ListParagraph"/>
        <w:numPr>
          <w:ilvl w:val="1"/>
          <w:numId w:val="1"/>
        </w:numPr>
        <w:rPr>
          <w:rFonts w:cstheme="minorHAnsi"/>
        </w:rPr>
      </w:pPr>
      <w:r w:rsidRPr="006976CA">
        <w:rPr>
          <w:rFonts w:cstheme="minorHAnsi"/>
          <w:lang w:val="en-US"/>
        </w:rPr>
        <w:t xml:space="preserve">induce dormancy in plants at the appropriate time </w:t>
      </w:r>
    </w:p>
    <w:p w14:paraId="0BFC0199" w14:textId="77777777" w:rsidR="00160805" w:rsidRPr="003A5FCA" w:rsidRDefault="00802EF8" w:rsidP="00160805">
      <w:pPr>
        <w:ind w:left="360" w:firstLine="720"/>
        <w:rPr>
          <w:rFonts w:cstheme="minorHAnsi"/>
        </w:rPr>
      </w:pPr>
      <w:hyperlink r:id="rId7" w:history="1">
        <w:r w:rsidR="00160805">
          <w:rPr>
            <w:rStyle w:val="Hyperlink"/>
          </w:rPr>
          <w:t>https://www.youtube.com/watch?v=PxSkuyjZ3MM</w:t>
        </w:r>
      </w:hyperlink>
    </w:p>
    <w:p w14:paraId="66E83D34" w14:textId="77777777" w:rsidR="00115BCA" w:rsidRDefault="00115BCA" w:rsidP="00160805">
      <w:pPr>
        <w:rPr>
          <w:rFonts w:cstheme="minorHAnsi"/>
          <w:b/>
          <w:bCs/>
          <w:sz w:val="24"/>
          <w:szCs w:val="24"/>
        </w:rPr>
      </w:pPr>
    </w:p>
    <w:p w14:paraId="4A0D4651" w14:textId="77777777" w:rsidR="00115BCA" w:rsidRDefault="00115BCA" w:rsidP="00160805">
      <w:pPr>
        <w:rPr>
          <w:rFonts w:cstheme="minorHAnsi"/>
          <w:b/>
          <w:bCs/>
          <w:sz w:val="24"/>
          <w:szCs w:val="24"/>
        </w:rPr>
      </w:pPr>
    </w:p>
    <w:p w14:paraId="5DD6046D" w14:textId="7680E63A" w:rsidR="00160805" w:rsidRPr="00160805" w:rsidRDefault="00160805" w:rsidP="00160805">
      <w:pPr>
        <w:rPr>
          <w:rFonts w:cstheme="minorHAnsi"/>
          <w:sz w:val="24"/>
          <w:szCs w:val="24"/>
        </w:rPr>
      </w:pPr>
      <w:r w:rsidRPr="00160805">
        <w:rPr>
          <w:rFonts w:cstheme="minorHAnsi"/>
          <w:b/>
          <w:bCs/>
          <w:sz w:val="24"/>
          <w:szCs w:val="24"/>
        </w:rPr>
        <w:lastRenderedPageBreak/>
        <w:t>The role of auxins</w:t>
      </w:r>
    </w:p>
    <w:p w14:paraId="7674AC20" w14:textId="77777777" w:rsidR="00160805" w:rsidRPr="006976CA" w:rsidRDefault="00160805" w:rsidP="00160805">
      <w:pPr>
        <w:pStyle w:val="ListParagraph"/>
        <w:numPr>
          <w:ilvl w:val="0"/>
          <w:numId w:val="1"/>
        </w:numPr>
        <w:rPr>
          <w:rFonts w:cstheme="minorHAnsi"/>
        </w:rPr>
      </w:pPr>
      <w:r w:rsidRPr="006976CA">
        <w:rPr>
          <w:rFonts w:cstheme="minorHAnsi"/>
          <w:bCs/>
          <w:lang w:val="en-GB"/>
        </w:rPr>
        <w:t>Auxins stimulate the following responses in plants:</w:t>
      </w:r>
    </w:p>
    <w:p w14:paraId="74FC425B" w14:textId="77777777" w:rsidR="00160805" w:rsidRPr="006976CA" w:rsidRDefault="00160805" w:rsidP="00160805">
      <w:pPr>
        <w:pStyle w:val="ListParagraph"/>
        <w:numPr>
          <w:ilvl w:val="1"/>
          <w:numId w:val="1"/>
        </w:numPr>
        <w:rPr>
          <w:rFonts w:cstheme="minorHAnsi"/>
        </w:rPr>
      </w:pPr>
      <w:r w:rsidRPr="006976CA">
        <w:rPr>
          <w:rFonts w:cstheme="minorHAnsi"/>
          <w:lang w:val="en-GB"/>
        </w:rPr>
        <w:t>Cell division</w:t>
      </w:r>
    </w:p>
    <w:p w14:paraId="0C8A8B48" w14:textId="77777777" w:rsidR="00160805" w:rsidRPr="006976CA" w:rsidRDefault="00160805" w:rsidP="00160805">
      <w:pPr>
        <w:pStyle w:val="ListParagraph"/>
        <w:numPr>
          <w:ilvl w:val="1"/>
          <w:numId w:val="1"/>
        </w:numPr>
        <w:rPr>
          <w:rFonts w:cstheme="minorHAnsi"/>
        </w:rPr>
      </w:pPr>
      <w:r w:rsidRPr="006976CA">
        <w:rPr>
          <w:rFonts w:cstheme="minorHAnsi"/>
          <w:lang w:val="en-GB"/>
        </w:rPr>
        <w:t>Cell elongation (growth in stem length)</w:t>
      </w:r>
    </w:p>
    <w:p w14:paraId="3A0E0420" w14:textId="77777777" w:rsidR="00160805" w:rsidRPr="006976CA" w:rsidRDefault="00160805" w:rsidP="00160805">
      <w:pPr>
        <w:pStyle w:val="ListParagraph"/>
        <w:numPr>
          <w:ilvl w:val="1"/>
          <w:numId w:val="1"/>
        </w:numPr>
        <w:rPr>
          <w:rFonts w:cstheme="minorHAnsi"/>
        </w:rPr>
      </w:pPr>
      <w:r w:rsidRPr="006976CA">
        <w:rPr>
          <w:rFonts w:cstheme="minorHAnsi"/>
          <w:lang w:val="en-GB"/>
        </w:rPr>
        <w:t>The development of fruit</w:t>
      </w:r>
    </w:p>
    <w:p w14:paraId="46C11797" w14:textId="77777777" w:rsidR="00160805" w:rsidRPr="006976CA" w:rsidRDefault="00160805" w:rsidP="00160805">
      <w:pPr>
        <w:pStyle w:val="ListParagraph"/>
        <w:numPr>
          <w:ilvl w:val="1"/>
          <w:numId w:val="1"/>
        </w:numPr>
        <w:rPr>
          <w:rFonts w:cstheme="minorHAnsi"/>
        </w:rPr>
      </w:pPr>
      <w:r w:rsidRPr="006976CA">
        <w:rPr>
          <w:rFonts w:cstheme="minorHAnsi"/>
          <w:lang w:val="en-GB"/>
        </w:rPr>
        <w:t>The abscission of leaves and fruit</w:t>
      </w:r>
    </w:p>
    <w:p w14:paraId="78B2DF22" w14:textId="77777777" w:rsidR="00160805" w:rsidRPr="006976CA" w:rsidRDefault="00160805" w:rsidP="00160805">
      <w:pPr>
        <w:pStyle w:val="ListParagraph"/>
        <w:numPr>
          <w:ilvl w:val="1"/>
          <w:numId w:val="1"/>
        </w:numPr>
        <w:rPr>
          <w:rFonts w:cstheme="minorHAnsi"/>
        </w:rPr>
      </w:pPr>
      <w:r w:rsidRPr="006976CA">
        <w:rPr>
          <w:rFonts w:cstheme="minorHAnsi"/>
          <w:lang w:val="en-GB"/>
        </w:rPr>
        <w:t>The development of adventitious root in stem cuttings</w:t>
      </w:r>
    </w:p>
    <w:p w14:paraId="01270F0C" w14:textId="77777777" w:rsidR="00160805" w:rsidRPr="006976CA" w:rsidRDefault="00160805" w:rsidP="00160805">
      <w:pPr>
        <w:pStyle w:val="ListParagraph"/>
        <w:numPr>
          <w:ilvl w:val="1"/>
          <w:numId w:val="1"/>
        </w:numPr>
        <w:rPr>
          <w:rFonts w:cstheme="minorHAnsi"/>
        </w:rPr>
      </w:pPr>
      <w:r w:rsidRPr="006976CA">
        <w:rPr>
          <w:rFonts w:cstheme="minorHAnsi"/>
          <w:lang w:val="en-GB"/>
        </w:rPr>
        <w:t xml:space="preserve">Tropic movement in stem and roots </w:t>
      </w:r>
    </w:p>
    <w:p w14:paraId="5278DDDB" w14:textId="17E2E4C7" w:rsidR="00160805" w:rsidRPr="00F52CBB" w:rsidRDefault="00160805" w:rsidP="00160805">
      <w:pPr>
        <w:pStyle w:val="ListParagraph"/>
        <w:numPr>
          <w:ilvl w:val="1"/>
          <w:numId w:val="1"/>
        </w:numPr>
        <w:rPr>
          <w:rFonts w:cstheme="minorHAnsi"/>
        </w:rPr>
      </w:pPr>
      <w:r w:rsidRPr="006976CA">
        <w:rPr>
          <w:rFonts w:cstheme="minorHAnsi"/>
          <w:lang w:val="en-GB"/>
        </w:rPr>
        <w:t>Apical dominance it suppresses the growth of the lateral buds.</w:t>
      </w:r>
    </w:p>
    <w:p w14:paraId="45FE27C9" w14:textId="5309AA6D" w:rsidR="00160805" w:rsidRPr="00160805" w:rsidRDefault="00160805" w:rsidP="00160805">
      <w:pPr>
        <w:rPr>
          <w:rFonts w:cstheme="minorHAnsi"/>
          <w:sz w:val="24"/>
          <w:szCs w:val="24"/>
        </w:rPr>
      </w:pPr>
      <w:r w:rsidRPr="00160805">
        <w:rPr>
          <w:rFonts w:cstheme="minorHAnsi"/>
          <w:b/>
          <w:bCs/>
          <w:sz w:val="24"/>
          <w:szCs w:val="24"/>
        </w:rPr>
        <w:t>The role of gibberellins</w:t>
      </w:r>
    </w:p>
    <w:p w14:paraId="42492B6D" w14:textId="77777777" w:rsidR="00160805" w:rsidRPr="00E134FE" w:rsidRDefault="00160805" w:rsidP="00160805">
      <w:pPr>
        <w:pStyle w:val="ListParagraph"/>
        <w:numPr>
          <w:ilvl w:val="0"/>
          <w:numId w:val="1"/>
        </w:numPr>
        <w:rPr>
          <w:rFonts w:cstheme="minorHAnsi"/>
        </w:rPr>
      </w:pPr>
      <w:r w:rsidRPr="00E134FE">
        <w:rPr>
          <w:rFonts w:cstheme="minorHAnsi"/>
          <w:bCs/>
          <w:lang w:val="en-GB"/>
        </w:rPr>
        <w:t>Gibberellins stimulate</w:t>
      </w:r>
      <w:r>
        <w:rPr>
          <w:rFonts w:cstheme="minorHAnsi"/>
          <w:b/>
          <w:bCs/>
          <w:lang w:val="en-GB"/>
        </w:rPr>
        <w:t xml:space="preserve"> </w:t>
      </w:r>
      <w:r w:rsidRPr="006976CA">
        <w:rPr>
          <w:rFonts w:cstheme="minorHAnsi"/>
          <w:bCs/>
          <w:lang w:val="en-GB"/>
        </w:rPr>
        <w:t>the following responses in plants</w:t>
      </w:r>
      <w:r w:rsidRPr="00E134FE">
        <w:rPr>
          <w:rFonts w:cstheme="minorHAnsi"/>
          <w:b/>
          <w:bCs/>
          <w:lang w:val="en-GB"/>
        </w:rPr>
        <w:t>:</w:t>
      </w:r>
    </w:p>
    <w:p w14:paraId="0C13D389" w14:textId="77777777" w:rsidR="00160805" w:rsidRPr="00E134FE" w:rsidRDefault="00160805" w:rsidP="00160805">
      <w:pPr>
        <w:pStyle w:val="ListParagraph"/>
        <w:numPr>
          <w:ilvl w:val="1"/>
          <w:numId w:val="1"/>
        </w:numPr>
        <w:rPr>
          <w:rFonts w:cstheme="minorHAnsi"/>
        </w:rPr>
      </w:pPr>
      <w:r w:rsidRPr="00E134FE">
        <w:rPr>
          <w:rFonts w:cstheme="minorHAnsi"/>
          <w:lang w:val="en-GB"/>
        </w:rPr>
        <w:t>Stem elongation</w:t>
      </w:r>
    </w:p>
    <w:p w14:paraId="6FA6E790" w14:textId="77777777" w:rsidR="00160805" w:rsidRPr="00E134FE" w:rsidRDefault="00160805" w:rsidP="00160805">
      <w:pPr>
        <w:pStyle w:val="ListParagraph"/>
        <w:numPr>
          <w:ilvl w:val="1"/>
          <w:numId w:val="1"/>
        </w:numPr>
        <w:rPr>
          <w:rFonts w:cstheme="minorHAnsi"/>
        </w:rPr>
      </w:pPr>
      <w:r w:rsidRPr="00E134FE">
        <w:rPr>
          <w:rFonts w:cstheme="minorHAnsi"/>
          <w:lang w:val="en-GB"/>
        </w:rPr>
        <w:t>Root growth</w:t>
      </w:r>
    </w:p>
    <w:p w14:paraId="710E7360" w14:textId="77777777" w:rsidR="00160805" w:rsidRPr="00E134FE" w:rsidRDefault="00160805" w:rsidP="00160805">
      <w:pPr>
        <w:pStyle w:val="ListParagraph"/>
        <w:numPr>
          <w:ilvl w:val="1"/>
          <w:numId w:val="1"/>
        </w:numPr>
        <w:rPr>
          <w:rFonts w:cstheme="minorHAnsi"/>
        </w:rPr>
      </w:pPr>
      <w:r w:rsidRPr="00E134FE">
        <w:rPr>
          <w:rFonts w:cstheme="minorHAnsi"/>
          <w:lang w:val="en-GB"/>
        </w:rPr>
        <w:t>The germination of seeds</w:t>
      </w:r>
    </w:p>
    <w:p w14:paraId="526D11A6" w14:textId="77777777" w:rsidR="00160805" w:rsidRPr="00E134FE" w:rsidRDefault="00160805" w:rsidP="00160805">
      <w:pPr>
        <w:pStyle w:val="ListParagraph"/>
        <w:numPr>
          <w:ilvl w:val="1"/>
          <w:numId w:val="1"/>
        </w:numPr>
        <w:rPr>
          <w:rFonts w:cstheme="minorHAnsi"/>
        </w:rPr>
      </w:pPr>
      <w:r w:rsidRPr="00E134FE">
        <w:rPr>
          <w:rFonts w:cstheme="minorHAnsi"/>
          <w:lang w:val="en-GB"/>
        </w:rPr>
        <w:t>Promotes flowering</w:t>
      </w:r>
    </w:p>
    <w:p w14:paraId="3D4AFD2C" w14:textId="77777777" w:rsidR="00160805" w:rsidRPr="00F52CBB" w:rsidRDefault="00160805" w:rsidP="00160805">
      <w:pPr>
        <w:pStyle w:val="ListParagraph"/>
        <w:numPr>
          <w:ilvl w:val="1"/>
          <w:numId w:val="1"/>
        </w:numPr>
        <w:rPr>
          <w:rFonts w:cstheme="minorHAnsi"/>
        </w:rPr>
      </w:pPr>
      <w:r>
        <w:rPr>
          <w:rFonts w:cstheme="minorHAnsi"/>
          <w:lang w:val="en-GB"/>
        </w:rPr>
        <w:t>Fruit growth</w:t>
      </w:r>
    </w:p>
    <w:p w14:paraId="14C2F5C8" w14:textId="77777777" w:rsidR="00160805" w:rsidRPr="00A73659" w:rsidRDefault="00802EF8" w:rsidP="00160805">
      <w:pPr>
        <w:rPr>
          <w:rFonts w:cstheme="minorHAnsi"/>
        </w:rPr>
      </w:pPr>
      <w:hyperlink r:id="rId8" w:history="1">
        <w:r w:rsidR="00160805">
          <w:rPr>
            <w:rStyle w:val="Hyperlink"/>
          </w:rPr>
          <w:t>https://www.youtube.com/watch?v=EZ5tU45Ti_g&amp;t=29s</w:t>
        </w:r>
      </w:hyperlink>
    </w:p>
    <w:p w14:paraId="6EF15BA0" w14:textId="5A83D277" w:rsidR="00160805" w:rsidRPr="00160805" w:rsidRDefault="00160805" w:rsidP="00160805">
      <w:pPr>
        <w:rPr>
          <w:rFonts w:cstheme="minorHAnsi"/>
          <w:b/>
          <w:bCs/>
          <w:sz w:val="24"/>
          <w:szCs w:val="24"/>
        </w:rPr>
      </w:pPr>
      <w:r>
        <w:rPr>
          <w:rFonts w:cstheme="minorHAnsi"/>
        </w:rPr>
        <w:t xml:space="preserve"> </w:t>
      </w:r>
      <w:r w:rsidRPr="00160805">
        <w:rPr>
          <w:rFonts w:cstheme="minorHAnsi"/>
          <w:b/>
          <w:bCs/>
          <w:sz w:val="24"/>
          <w:szCs w:val="24"/>
        </w:rPr>
        <w:t>The role Abscisic Acid</w:t>
      </w:r>
    </w:p>
    <w:p w14:paraId="3C550EA6" w14:textId="77777777" w:rsidR="00160805" w:rsidRPr="00666160" w:rsidRDefault="00160805" w:rsidP="00160805">
      <w:pPr>
        <w:pStyle w:val="ListParagraph"/>
        <w:numPr>
          <w:ilvl w:val="0"/>
          <w:numId w:val="3"/>
        </w:numPr>
        <w:rPr>
          <w:rFonts w:cstheme="minorHAnsi"/>
          <w:b/>
          <w:bCs/>
        </w:rPr>
      </w:pPr>
      <w:r>
        <w:rPr>
          <w:rFonts w:cstheme="minorHAnsi"/>
          <w:bCs/>
          <w:lang w:val="en-GB"/>
        </w:rPr>
        <w:t xml:space="preserve">Abscisic Acid </w:t>
      </w:r>
      <w:r w:rsidRPr="00E134FE">
        <w:rPr>
          <w:rFonts w:cstheme="minorHAnsi"/>
          <w:bCs/>
          <w:lang w:val="en-GB"/>
        </w:rPr>
        <w:t>stimulate</w:t>
      </w:r>
      <w:r>
        <w:rPr>
          <w:rFonts w:cstheme="minorHAnsi"/>
          <w:b/>
          <w:bCs/>
          <w:lang w:val="en-GB"/>
        </w:rPr>
        <w:t xml:space="preserve"> </w:t>
      </w:r>
      <w:r w:rsidRPr="006976CA">
        <w:rPr>
          <w:rFonts w:cstheme="minorHAnsi"/>
          <w:bCs/>
          <w:lang w:val="en-GB"/>
        </w:rPr>
        <w:t>the following responses in plants</w:t>
      </w:r>
      <w:r w:rsidRPr="00E134FE">
        <w:rPr>
          <w:rFonts w:cstheme="minorHAnsi"/>
          <w:b/>
          <w:bCs/>
          <w:lang w:val="en-GB"/>
        </w:rPr>
        <w:t>:</w:t>
      </w:r>
    </w:p>
    <w:p w14:paraId="261FC428" w14:textId="77777777" w:rsidR="00160805" w:rsidRPr="00666160" w:rsidRDefault="00160805" w:rsidP="00160805">
      <w:pPr>
        <w:numPr>
          <w:ilvl w:val="1"/>
          <w:numId w:val="2"/>
        </w:numPr>
        <w:spacing w:after="0"/>
        <w:rPr>
          <w:rFonts w:cstheme="minorHAnsi"/>
        </w:rPr>
      </w:pPr>
      <w:r w:rsidRPr="00666160">
        <w:rPr>
          <w:rFonts w:cstheme="minorHAnsi"/>
          <w:bCs/>
        </w:rPr>
        <w:t>Is an inhibitor of growth</w:t>
      </w:r>
    </w:p>
    <w:p w14:paraId="2BB501CF" w14:textId="77777777" w:rsidR="00160805" w:rsidRPr="00666160" w:rsidRDefault="00160805" w:rsidP="00160805">
      <w:pPr>
        <w:numPr>
          <w:ilvl w:val="1"/>
          <w:numId w:val="2"/>
        </w:numPr>
        <w:spacing w:after="0"/>
        <w:rPr>
          <w:rFonts w:cstheme="minorHAnsi"/>
        </w:rPr>
      </w:pPr>
      <w:r w:rsidRPr="00666160">
        <w:rPr>
          <w:rFonts w:cstheme="minorHAnsi"/>
          <w:bCs/>
        </w:rPr>
        <w:t>Causes plants to become dormant in winter</w:t>
      </w:r>
    </w:p>
    <w:p w14:paraId="5A131C6B" w14:textId="77777777" w:rsidR="00160805" w:rsidRPr="00666160" w:rsidRDefault="00160805" w:rsidP="00160805">
      <w:pPr>
        <w:numPr>
          <w:ilvl w:val="1"/>
          <w:numId w:val="2"/>
        </w:numPr>
        <w:spacing w:after="0"/>
        <w:rPr>
          <w:rFonts w:cstheme="minorHAnsi"/>
        </w:rPr>
      </w:pPr>
      <w:r w:rsidRPr="00666160">
        <w:rPr>
          <w:rFonts w:cstheme="minorHAnsi"/>
          <w:bCs/>
          <w:lang w:val="en-GB"/>
        </w:rPr>
        <w:t>It causes abscission in leaves and fruit (they fall off the tree)</w:t>
      </w:r>
    </w:p>
    <w:p w14:paraId="2A3613E2" w14:textId="77777777" w:rsidR="00160805" w:rsidRPr="00666160" w:rsidRDefault="00160805" w:rsidP="00160805">
      <w:pPr>
        <w:numPr>
          <w:ilvl w:val="1"/>
          <w:numId w:val="2"/>
        </w:numPr>
        <w:spacing w:after="0"/>
        <w:rPr>
          <w:rFonts w:cstheme="minorHAnsi"/>
        </w:rPr>
      </w:pPr>
      <w:r w:rsidRPr="00666160">
        <w:rPr>
          <w:rFonts w:cstheme="minorHAnsi"/>
          <w:bCs/>
          <w:lang w:val="en-GB"/>
        </w:rPr>
        <w:t xml:space="preserve">Lack of water (water stress) stimulates the production of Abscisic acid </w:t>
      </w:r>
    </w:p>
    <w:p w14:paraId="77A584DD" w14:textId="77777777" w:rsidR="00160805" w:rsidRPr="00BB5C3E" w:rsidRDefault="00160805" w:rsidP="00160805">
      <w:pPr>
        <w:numPr>
          <w:ilvl w:val="1"/>
          <w:numId w:val="2"/>
        </w:numPr>
        <w:spacing w:after="0"/>
        <w:rPr>
          <w:rFonts w:cstheme="minorHAnsi"/>
        </w:rPr>
      </w:pPr>
      <w:r w:rsidRPr="00666160">
        <w:rPr>
          <w:rFonts w:cstheme="minorHAnsi"/>
          <w:bCs/>
          <w:lang w:val="en-GB"/>
        </w:rPr>
        <w:t>Causes the closing of stomata when the plant wilts</w:t>
      </w:r>
    </w:p>
    <w:p w14:paraId="74B7F77D" w14:textId="77777777" w:rsidR="00160805" w:rsidRDefault="00160805" w:rsidP="00160805">
      <w:pPr>
        <w:rPr>
          <w:rFonts w:cstheme="minorHAnsi"/>
        </w:rPr>
      </w:pPr>
    </w:p>
    <w:p w14:paraId="0FBFA792" w14:textId="64037BF9" w:rsidR="00160805" w:rsidRDefault="00160805" w:rsidP="00160805">
      <w:pPr>
        <w:rPr>
          <w:rFonts w:cstheme="minorHAnsi"/>
          <w:b/>
          <w:sz w:val="24"/>
          <w:szCs w:val="24"/>
        </w:rPr>
      </w:pPr>
      <w:r w:rsidRPr="00821C45">
        <w:rPr>
          <w:rFonts w:cstheme="minorHAnsi"/>
          <w:b/>
          <w:sz w:val="24"/>
          <w:szCs w:val="24"/>
        </w:rPr>
        <w:t xml:space="preserve">Use of auxins as weed killers </w:t>
      </w:r>
    </w:p>
    <w:p w14:paraId="468C5864" w14:textId="77777777" w:rsidR="00160805" w:rsidRPr="00821C45" w:rsidRDefault="00160805" w:rsidP="00160805">
      <w:pPr>
        <w:pStyle w:val="ListParagraph"/>
        <w:numPr>
          <w:ilvl w:val="0"/>
          <w:numId w:val="4"/>
        </w:numPr>
        <w:rPr>
          <w:rFonts w:cstheme="minorHAnsi"/>
          <w:lang w:val="en-GB"/>
        </w:rPr>
      </w:pPr>
      <w:r w:rsidRPr="00821C45">
        <w:rPr>
          <w:rFonts w:cstheme="minorHAnsi"/>
          <w:bCs/>
          <w:lang w:val="en-US"/>
        </w:rPr>
        <w:t xml:space="preserve">Hormone weed killers </w:t>
      </w:r>
      <w:r w:rsidRPr="00821C45">
        <w:rPr>
          <w:rFonts w:cstheme="minorHAnsi"/>
          <w:lang w:val="en-US"/>
        </w:rPr>
        <w:t xml:space="preserve">are </w:t>
      </w:r>
      <w:r w:rsidRPr="00821C45">
        <w:rPr>
          <w:rFonts w:cstheme="minorHAnsi"/>
          <w:bCs/>
          <w:lang w:val="en-US"/>
        </w:rPr>
        <w:t>auxin-based selective herbicides</w:t>
      </w:r>
      <w:r w:rsidRPr="00821C45">
        <w:rPr>
          <w:rFonts w:cstheme="minorHAnsi"/>
          <w:lang w:val="en-US"/>
        </w:rPr>
        <w:t>.</w:t>
      </w:r>
    </w:p>
    <w:p w14:paraId="1127D1B1" w14:textId="77777777" w:rsidR="00160805" w:rsidRPr="00821C45" w:rsidRDefault="00160805" w:rsidP="00160805">
      <w:pPr>
        <w:pStyle w:val="ListParagraph"/>
        <w:numPr>
          <w:ilvl w:val="0"/>
          <w:numId w:val="4"/>
        </w:numPr>
        <w:rPr>
          <w:rFonts w:cstheme="minorHAnsi"/>
          <w:lang w:val="en-GB"/>
        </w:rPr>
      </w:pPr>
      <w:r w:rsidRPr="00821C45">
        <w:rPr>
          <w:rFonts w:cstheme="minorHAnsi"/>
          <w:lang w:val="en-US"/>
        </w:rPr>
        <w:t xml:space="preserve">The </w:t>
      </w:r>
      <w:r w:rsidRPr="00821C45">
        <w:rPr>
          <w:rFonts w:cstheme="minorHAnsi"/>
          <w:bCs/>
          <w:lang w:val="en-US"/>
        </w:rPr>
        <w:t xml:space="preserve">auxins used </w:t>
      </w:r>
      <w:r w:rsidRPr="00821C45">
        <w:rPr>
          <w:rFonts w:cstheme="minorHAnsi"/>
          <w:lang w:val="en-US"/>
        </w:rPr>
        <w:t xml:space="preserve">in these </w:t>
      </w:r>
      <w:r w:rsidRPr="00821C45">
        <w:rPr>
          <w:rFonts w:cstheme="minorHAnsi"/>
          <w:bCs/>
          <w:lang w:val="en-US"/>
        </w:rPr>
        <w:t xml:space="preserve">weed killers </w:t>
      </w:r>
      <w:r w:rsidRPr="00821C45">
        <w:rPr>
          <w:rFonts w:cstheme="minorHAnsi"/>
          <w:lang w:val="en-US"/>
        </w:rPr>
        <w:t xml:space="preserve">are made by </w:t>
      </w:r>
      <w:r w:rsidRPr="00821C45">
        <w:rPr>
          <w:rFonts w:cstheme="minorHAnsi"/>
          <w:bCs/>
          <w:lang w:val="en-US"/>
        </w:rPr>
        <w:t>chemical synthesis</w:t>
      </w:r>
      <w:r w:rsidRPr="00821C45">
        <w:rPr>
          <w:rFonts w:cstheme="minorHAnsi"/>
          <w:lang w:val="en-US"/>
        </w:rPr>
        <w:t>.</w:t>
      </w:r>
    </w:p>
    <w:p w14:paraId="3FA43337" w14:textId="77777777" w:rsidR="00160805" w:rsidRPr="00821C45" w:rsidRDefault="00160805" w:rsidP="00160805">
      <w:pPr>
        <w:pStyle w:val="ListParagraph"/>
        <w:numPr>
          <w:ilvl w:val="0"/>
          <w:numId w:val="4"/>
        </w:numPr>
        <w:rPr>
          <w:rFonts w:cstheme="minorHAnsi"/>
          <w:lang w:val="en-GB"/>
        </w:rPr>
      </w:pPr>
      <w:r w:rsidRPr="00821C45">
        <w:rPr>
          <w:rFonts w:cstheme="minorHAnsi"/>
          <w:lang w:val="en-US"/>
        </w:rPr>
        <w:t xml:space="preserve">The </w:t>
      </w:r>
      <w:r w:rsidRPr="00821C45">
        <w:rPr>
          <w:rFonts w:cstheme="minorHAnsi"/>
          <w:bCs/>
          <w:lang w:val="en-US"/>
        </w:rPr>
        <w:t xml:space="preserve">main factor </w:t>
      </w:r>
      <w:r w:rsidRPr="00821C45">
        <w:rPr>
          <w:rFonts w:cstheme="minorHAnsi"/>
          <w:lang w:val="en-US"/>
        </w:rPr>
        <w:t xml:space="preserve">that </w:t>
      </w:r>
      <w:r w:rsidRPr="00821C45">
        <w:rPr>
          <w:rFonts w:cstheme="minorHAnsi"/>
          <w:bCs/>
          <w:lang w:val="en-US"/>
        </w:rPr>
        <w:t>controls the weed growth in these herbicides</w:t>
      </w:r>
      <w:r w:rsidRPr="00821C45">
        <w:rPr>
          <w:rFonts w:cstheme="minorHAnsi"/>
          <w:lang w:val="en-US"/>
        </w:rPr>
        <w:t xml:space="preserve"> are the </w:t>
      </w:r>
      <w:r w:rsidRPr="00821C45">
        <w:rPr>
          <w:rFonts w:cstheme="minorHAnsi"/>
          <w:bCs/>
          <w:lang w:val="en-US"/>
        </w:rPr>
        <w:t>auxins</w:t>
      </w:r>
      <w:r w:rsidRPr="00821C45">
        <w:rPr>
          <w:rFonts w:cstheme="minorHAnsi"/>
          <w:lang w:val="en-US"/>
        </w:rPr>
        <w:t>.</w:t>
      </w:r>
    </w:p>
    <w:p w14:paraId="194D9C80" w14:textId="77777777" w:rsidR="00160805" w:rsidRPr="00821C45" w:rsidRDefault="00160805" w:rsidP="00160805">
      <w:pPr>
        <w:pStyle w:val="ListParagraph"/>
        <w:numPr>
          <w:ilvl w:val="0"/>
          <w:numId w:val="4"/>
        </w:numPr>
        <w:rPr>
          <w:rFonts w:cstheme="minorHAnsi"/>
          <w:lang w:val="en-GB"/>
        </w:rPr>
      </w:pPr>
      <w:r w:rsidRPr="00821C45">
        <w:rPr>
          <w:rFonts w:cstheme="minorHAnsi"/>
          <w:lang w:val="en-US"/>
        </w:rPr>
        <w:t xml:space="preserve">These </w:t>
      </w:r>
      <w:r w:rsidRPr="00821C45">
        <w:rPr>
          <w:rFonts w:cstheme="minorHAnsi"/>
          <w:bCs/>
          <w:lang w:val="en-US"/>
        </w:rPr>
        <w:t>herbicides can only kill weeds</w:t>
      </w:r>
      <w:r w:rsidRPr="00821C45">
        <w:rPr>
          <w:rFonts w:cstheme="minorHAnsi"/>
          <w:lang w:val="en-US"/>
        </w:rPr>
        <w:t>.</w:t>
      </w:r>
    </w:p>
    <w:p w14:paraId="517993F8" w14:textId="77777777" w:rsidR="00160805" w:rsidRPr="00821C45" w:rsidRDefault="00160805" w:rsidP="00160805">
      <w:pPr>
        <w:rPr>
          <w:rFonts w:cstheme="minorHAnsi"/>
          <w:b/>
          <w:sz w:val="24"/>
          <w:szCs w:val="24"/>
          <w:lang w:val="en-GB"/>
        </w:rPr>
      </w:pPr>
      <w:r w:rsidRPr="00821C45">
        <w:rPr>
          <w:rFonts w:cstheme="minorHAnsi"/>
          <w:b/>
          <w:bCs/>
          <w:sz w:val="24"/>
          <w:szCs w:val="24"/>
          <w:lang w:val="en-US"/>
        </w:rPr>
        <w:t xml:space="preserve">Advantages of Hormone </w:t>
      </w:r>
      <w:proofErr w:type="gramStart"/>
      <w:r w:rsidRPr="00821C45">
        <w:rPr>
          <w:rFonts w:cstheme="minorHAnsi"/>
          <w:b/>
          <w:bCs/>
          <w:sz w:val="24"/>
          <w:szCs w:val="24"/>
          <w:lang w:val="en-US"/>
        </w:rPr>
        <w:t>Weed-killers</w:t>
      </w:r>
      <w:proofErr w:type="gramEnd"/>
      <w:r w:rsidRPr="00821C45">
        <w:rPr>
          <w:rFonts w:cstheme="minorHAnsi"/>
          <w:b/>
          <w:bCs/>
          <w:sz w:val="24"/>
          <w:szCs w:val="24"/>
          <w:lang w:val="en-US"/>
        </w:rPr>
        <w:t>…</w:t>
      </w:r>
    </w:p>
    <w:p w14:paraId="402E7725" w14:textId="77777777" w:rsidR="00160805" w:rsidRPr="00821C45" w:rsidRDefault="00160805" w:rsidP="00160805">
      <w:pPr>
        <w:pStyle w:val="ListParagraph"/>
        <w:numPr>
          <w:ilvl w:val="0"/>
          <w:numId w:val="4"/>
        </w:numPr>
        <w:rPr>
          <w:rFonts w:cstheme="minorHAnsi"/>
          <w:sz w:val="24"/>
          <w:szCs w:val="24"/>
          <w:lang w:val="en-GB"/>
        </w:rPr>
      </w:pPr>
      <w:r w:rsidRPr="00821C45">
        <w:rPr>
          <w:rFonts w:cstheme="minorHAnsi"/>
          <w:sz w:val="24"/>
          <w:szCs w:val="24"/>
          <w:lang w:val="en-US"/>
        </w:rPr>
        <w:t xml:space="preserve">They are </w:t>
      </w:r>
      <w:r w:rsidRPr="00821C45">
        <w:rPr>
          <w:rFonts w:cstheme="minorHAnsi"/>
          <w:bCs/>
          <w:sz w:val="24"/>
          <w:szCs w:val="24"/>
          <w:lang w:val="en-US"/>
        </w:rPr>
        <w:t>non-toxic to animals and humans</w:t>
      </w:r>
      <w:r w:rsidRPr="00821C45">
        <w:rPr>
          <w:rFonts w:cstheme="minorHAnsi"/>
          <w:sz w:val="24"/>
          <w:szCs w:val="24"/>
          <w:lang w:val="en-US"/>
        </w:rPr>
        <w:t>.</w:t>
      </w:r>
    </w:p>
    <w:p w14:paraId="519DAF6A" w14:textId="77777777" w:rsidR="00160805" w:rsidRPr="00764B45" w:rsidRDefault="00160805" w:rsidP="00160805">
      <w:pPr>
        <w:pStyle w:val="ListParagraph"/>
        <w:numPr>
          <w:ilvl w:val="0"/>
          <w:numId w:val="4"/>
        </w:numPr>
        <w:rPr>
          <w:rFonts w:cstheme="minorHAnsi"/>
          <w:sz w:val="24"/>
          <w:szCs w:val="24"/>
          <w:lang w:val="en-GB"/>
        </w:rPr>
      </w:pPr>
      <w:r w:rsidRPr="00821C45">
        <w:rPr>
          <w:rFonts w:cstheme="minorHAnsi"/>
          <w:sz w:val="24"/>
          <w:szCs w:val="24"/>
          <w:lang w:val="en-US"/>
        </w:rPr>
        <w:t xml:space="preserve">There is </w:t>
      </w:r>
      <w:r w:rsidRPr="00821C45">
        <w:rPr>
          <w:rFonts w:cstheme="minorHAnsi"/>
          <w:bCs/>
          <w:sz w:val="24"/>
          <w:szCs w:val="24"/>
          <w:lang w:val="en-US"/>
        </w:rPr>
        <w:t>no longer the need for weeding the garden</w:t>
      </w:r>
      <w:r w:rsidRPr="00821C45">
        <w:rPr>
          <w:rFonts w:cstheme="minorHAnsi"/>
          <w:sz w:val="24"/>
          <w:szCs w:val="24"/>
          <w:lang w:val="en-US"/>
        </w:rPr>
        <w:t>.</w:t>
      </w:r>
    </w:p>
    <w:p w14:paraId="295F61B5" w14:textId="77777777" w:rsidR="00160805" w:rsidRPr="004B7D79" w:rsidRDefault="00802EF8" w:rsidP="00160805">
      <w:pPr>
        <w:ind w:firstLine="720"/>
        <w:rPr>
          <w:rFonts w:cstheme="minorHAnsi"/>
          <w:sz w:val="24"/>
          <w:szCs w:val="24"/>
          <w:lang w:val="en-GB"/>
        </w:rPr>
      </w:pPr>
      <w:hyperlink r:id="rId9" w:history="1">
        <w:r w:rsidR="00160805">
          <w:rPr>
            <w:rStyle w:val="Hyperlink"/>
          </w:rPr>
          <w:t>https://www.youtube.com/watch?v=TTLgTIipmA8</w:t>
        </w:r>
      </w:hyperlink>
    </w:p>
    <w:p w14:paraId="063E105A" w14:textId="77777777" w:rsidR="00D36912" w:rsidRPr="00D36912" w:rsidRDefault="00D36912" w:rsidP="00D36912">
      <w:pPr>
        <w:rPr>
          <w:rFonts w:ascii="Calibri" w:hAnsi="Calibri" w:cs="Arial"/>
          <w:b/>
          <w:sz w:val="24"/>
          <w:szCs w:val="24"/>
        </w:rPr>
      </w:pPr>
      <w:r w:rsidRPr="00D36912">
        <w:rPr>
          <w:rFonts w:ascii="Calibri" w:hAnsi="Calibri" w:cs="Arial"/>
          <w:b/>
          <w:sz w:val="24"/>
          <w:szCs w:val="24"/>
        </w:rPr>
        <w:t>Role of auxins in phototropism and geotropism</w:t>
      </w:r>
    </w:p>
    <w:p w14:paraId="1605FD7A" w14:textId="77777777" w:rsidR="00D36912" w:rsidRDefault="00D36912" w:rsidP="00D36912">
      <w:pPr>
        <w:pStyle w:val="ListParagraph"/>
        <w:numPr>
          <w:ilvl w:val="0"/>
          <w:numId w:val="5"/>
        </w:numPr>
        <w:rPr>
          <w:rFonts w:ascii="Calibri" w:hAnsi="Calibri" w:cs="Arial"/>
        </w:rPr>
      </w:pPr>
      <w:r>
        <w:rPr>
          <w:rFonts w:ascii="Calibri" w:hAnsi="Calibri" w:cs="Arial"/>
        </w:rPr>
        <w:t xml:space="preserve">Hormones control growth and development in plants.  </w:t>
      </w:r>
    </w:p>
    <w:p w14:paraId="7ED9EE4F" w14:textId="77777777" w:rsidR="00D36912" w:rsidRDefault="00D36912" w:rsidP="00D36912">
      <w:pPr>
        <w:pStyle w:val="ListParagraph"/>
        <w:numPr>
          <w:ilvl w:val="0"/>
          <w:numId w:val="5"/>
        </w:numPr>
        <w:rPr>
          <w:rFonts w:ascii="Calibri" w:hAnsi="Calibri" w:cs="Arial"/>
        </w:rPr>
      </w:pPr>
      <w:r>
        <w:rPr>
          <w:rFonts w:ascii="Calibri" w:hAnsi="Calibri" w:cs="Arial"/>
        </w:rPr>
        <w:t>Auxin is an example of a hormone.</w:t>
      </w:r>
    </w:p>
    <w:p w14:paraId="0998475C" w14:textId="77777777" w:rsidR="00D36912" w:rsidRDefault="00D36912" w:rsidP="00D36912">
      <w:pPr>
        <w:pStyle w:val="ListParagraph"/>
        <w:numPr>
          <w:ilvl w:val="0"/>
          <w:numId w:val="5"/>
        </w:numPr>
        <w:rPr>
          <w:rFonts w:ascii="Calibri" w:hAnsi="Calibri" w:cs="Arial"/>
        </w:rPr>
      </w:pPr>
      <w:r>
        <w:rPr>
          <w:rFonts w:ascii="Calibri" w:hAnsi="Calibri" w:cs="Arial"/>
        </w:rPr>
        <w:t>Phototropism is the growth of a plant in the direction of a light source.</w:t>
      </w:r>
    </w:p>
    <w:p w14:paraId="31F6553C" w14:textId="77777777" w:rsidR="00D36912" w:rsidRDefault="00D36912" w:rsidP="00D36912">
      <w:pPr>
        <w:pStyle w:val="ListParagraph"/>
        <w:numPr>
          <w:ilvl w:val="0"/>
          <w:numId w:val="5"/>
        </w:numPr>
        <w:rPr>
          <w:rFonts w:ascii="Calibri" w:hAnsi="Calibri" w:cs="Arial"/>
        </w:rPr>
      </w:pPr>
      <w:r>
        <w:rPr>
          <w:rFonts w:ascii="Calibri" w:hAnsi="Calibri" w:cs="Arial"/>
        </w:rPr>
        <w:t>Geotropism is the growth of a plant in response to gravity.</w:t>
      </w:r>
    </w:p>
    <w:p w14:paraId="5230BD35" w14:textId="77777777" w:rsidR="00D36912" w:rsidRPr="009D6075" w:rsidRDefault="00D36912" w:rsidP="00D36912">
      <w:pPr>
        <w:pStyle w:val="ListParagraph"/>
        <w:numPr>
          <w:ilvl w:val="0"/>
          <w:numId w:val="5"/>
        </w:numPr>
        <w:rPr>
          <w:rFonts w:ascii="Calibri" w:hAnsi="Calibri" w:cs="Arial"/>
        </w:rPr>
      </w:pPr>
      <w:r>
        <w:rPr>
          <w:rFonts w:ascii="Calibri" w:hAnsi="Calibri" w:cs="Arial"/>
        </w:rPr>
        <w:lastRenderedPageBreak/>
        <w:t>The growth movement of phototropism and geotropism is due to chemical messengers (hormones) called auxins in a plant.</w:t>
      </w:r>
    </w:p>
    <w:tbl>
      <w:tblPr>
        <w:tblStyle w:val="TableGrid"/>
        <w:tblW w:w="0" w:type="auto"/>
        <w:tblLook w:val="04A0" w:firstRow="1" w:lastRow="0" w:firstColumn="1" w:lastColumn="0" w:noHBand="0" w:noVBand="1"/>
      </w:tblPr>
      <w:tblGrid>
        <w:gridCol w:w="4518"/>
        <w:gridCol w:w="4498"/>
      </w:tblGrid>
      <w:tr w:rsidR="00D36912" w14:paraId="3EBF9CBE" w14:textId="77777777" w:rsidTr="001D44DA">
        <w:tc>
          <w:tcPr>
            <w:tcW w:w="4731" w:type="dxa"/>
            <w:shd w:val="clear" w:color="auto" w:fill="FFC000"/>
            <w:vAlign w:val="center"/>
          </w:tcPr>
          <w:p w14:paraId="4246D5CF" w14:textId="77777777" w:rsidR="00D36912" w:rsidRPr="00C0492B" w:rsidRDefault="00D36912" w:rsidP="001D44DA">
            <w:pPr>
              <w:spacing w:line="360" w:lineRule="auto"/>
              <w:jc w:val="center"/>
              <w:rPr>
                <w:rFonts w:cstheme="minorHAnsi"/>
                <w:b/>
                <w:sz w:val="28"/>
                <w:szCs w:val="28"/>
              </w:rPr>
            </w:pPr>
            <w:r w:rsidRPr="00C0492B">
              <w:rPr>
                <w:rFonts w:cstheme="minorHAnsi"/>
                <w:b/>
                <w:sz w:val="28"/>
                <w:szCs w:val="28"/>
              </w:rPr>
              <w:t>Role of auxins in phototropism</w:t>
            </w:r>
          </w:p>
        </w:tc>
        <w:tc>
          <w:tcPr>
            <w:tcW w:w="4732" w:type="dxa"/>
            <w:shd w:val="clear" w:color="auto" w:fill="FFC000"/>
            <w:vAlign w:val="center"/>
          </w:tcPr>
          <w:p w14:paraId="32854BF4" w14:textId="77777777" w:rsidR="00D36912" w:rsidRPr="00C0492B" w:rsidRDefault="00D36912" w:rsidP="001D44DA">
            <w:pPr>
              <w:spacing w:line="360" w:lineRule="auto"/>
              <w:jc w:val="center"/>
              <w:rPr>
                <w:rFonts w:cstheme="minorHAnsi"/>
                <w:b/>
                <w:sz w:val="28"/>
                <w:szCs w:val="28"/>
              </w:rPr>
            </w:pPr>
            <w:r>
              <w:rPr>
                <w:rFonts w:cstheme="minorHAnsi"/>
                <w:b/>
                <w:sz w:val="28"/>
                <w:szCs w:val="28"/>
              </w:rPr>
              <w:t>Role of auxins in geotropism</w:t>
            </w:r>
          </w:p>
        </w:tc>
      </w:tr>
      <w:tr w:rsidR="00D36912" w14:paraId="10076089" w14:textId="77777777" w:rsidTr="001D44DA">
        <w:tc>
          <w:tcPr>
            <w:tcW w:w="4731" w:type="dxa"/>
          </w:tcPr>
          <w:p w14:paraId="57ECFB57" w14:textId="77777777" w:rsidR="00D36912" w:rsidRDefault="00D36912" w:rsidP="001D44DA">
            <w:pPr>
              <w:spacing w:line="276" w:lineRule="auto"/>
              <w:rPr>
                <w:rFonts w:cstheme="minorHAnsi"/>
              </w:rPr>
            </w:pPr>
            <w:r>
              <w:rPr>
                <w:rFonts w:cstheme="minorHAnsi"/>
              </w:rPr>
              <w:t>Produced at the tip of the stem/shoot</w:t>
            </w:r>
          </w:p>
        </w:tc>
        <w:tc>
          <w:tcPr>
            <w:tcW w:w="4732" w:type="dxa"/>
          </w:tcPr>
          <w:p w14:paraId="39731C09" w14:textId="77777777" w:rsidR="00D36912" w:rsidRDefault="00D36912" w:rsidP="001D44DA">
            <w:pPr>
              <w:spacing w:line="276" w:lineRule="auto"/>
              <w:rPr>
                <w:rFonts w:cstheme="minorHAnsi"/>
              </w:rPr>
            </w:pPr>
            <w:r>
              <w:rPr>
                <w:rFonts w:cstheme="minorHAnsi"/>
              </w:rPr>
              <w:t>Produced at the tip of the roots</w:t>
            </w:r>
          </w:p>
        </w:tc>
      </w:tr>
      <w:tr w:rsidR="00D36912" w14:paraId="5B5DEB00" w14:textId="77777777" w:rsidTr="001D44DA">
        <w:tc>
          <w:tcPr>
            <w:tcW w:w="4731" w:type="dxa"/>
          </w:tcPr>
          <w:p w14:paraId="060F2464" w14:textId="77777777" w:rsidR="00D36912" w:rsidRDefault="00D36912" w:rsidP="001D44DA">
            <w:pPr>
              <w:spacing w:line="276" w:lineRule="auto"/>
              <w:rPr>
                <w:rFonts w:cstheme="minorHAnsi"/>
              </w:rPr>
            </w:pPr>
            <w:r>
              <w:rPr>
                <w:rFonts w:cstheme="minorHAnsi"/>
              </w:rPr>
              <w:t>Auxins move downward evenly</w:t>
            </w:r>
          </w:p>
        </w:tc>
        <w:tc>
          <w:tcPr>
            <w:tcW w:w="4732" w:type="dxa"/>
          </w:tcPr>
          <w:p w14:paraId="0DF3C1C9" w14:textId="77777777" w:rsidR="00D36912" w:rsidRDefault="00D36912" w:rsidP="001D44DA">
            <w:pPr>
              <w:spacing w:line="276" w:lineRule="auto"/>
              <w:rPr>
                <w:rFonts w:cstheme="minorHAnsi"/>
              </w:rPr>
            </w:pPr>
            <w:r>
              <w:rPr>
                <w:rFonts w:cstheme="minorHAnsi"/>
              </w:rPr>
              <w:t>Auxins move upward evenly</w:t>
            </w:r>
          </w:p>
        </w:tc>
      </w:tr>
      <w:tr w:rsidR="00D36912" w14:paraId="15E854EB" w14:textId="77777777" w:rsidTr="001D44DA">
        <w:tc>
          <w:tcPr>
            <w:tcW w:w="4731" w:type="dxa"/>
          </w:tcPr>
          <w:p w14:paraId="3D0D3492" w14:textId="77777777" w:rsidR="00D36912" w:rsidRDefault="00D36912" w:rsidP="001D44DA">
            <w:pPr>
              <w:spacing w:line="276" w:lineRule="auto"/>
              <w:rPr>
                <w:rFonts w:cstheme="minorHAnsi"/>
              </w:rPr>
            </w:pPr>
            <w:r>
              <w:rPr>
                <w:rFonts w:cstheme="minorHAnsi"/>
              </w:rPr>
              <w:t>This even distribution brings about equal growth on all sides of the stem</w:t>
            </w:r>
          </w:p>
        </w:tc>
        <w:tc>
          <w:tcPr>
            <w:tcW w:w="4732" w:type="dxa"/>
          </w:tcPr>
          <w:p w14:paraId="3EA68926" w14:textId="77777777" w:rsidR="00D36912" w:rsidRDefault="00D36912" w:rsidP="001D44DA">
            <w:pPr>
              <w:spacing w:line="276" w:lineRule="auto"/>
              <w:rPr>
                <w:rFonts w:cstheme="minorHAnsi"/>
              </w:rPr>
            </w:pPr>
            <w:r>
              <w:rPr>
                <w:rFonts w:cstheme="minorHAnsi"/>
              </w:rPr>
              <w:t>This even distribution brings about equal growth on all sides of the root</w:t>
            </w:r>
          </w:p>
        </w:tc>
      </w:tr>
      <w:tr w:rsidR="00D36912" w14:paraId="32B49262" w14:textId="77777777" w:rsidTr="001D44DA">
        <w:tc>
          <w:tcPr>
            <w:tcW w:w="4731" w:type="dxa"/>
          </w:tcPr>
          <w:p w14:paraId="0D0E743F" w14:textId="77777777" w:rsidR="00D36912" w:rsidRDefault="00D36912" w:rsidP="001D44DA">
            <w:pPr>
              <w:spacing w:line="276" w:lineRule="auto"/>
              <w:rPr>
                <w:rFonts w:cstheme="minorHAnsi"/>
              </w:rPr>
            </w:pPr>
            <w:r>
              <w:rPr>
                <w:rFonts w:cstheme="minorHAnsi"/>
              </w:rPr>
              <w:t xml:space="preserve">As a </w:t>
            </w:r>
            <w:proofErr w:type="gramStart"/>
            <w:r>
              <w:rPr>
                <w:rFonts w:cstheme="minorHAnsi"/>
              </w:rPr>
              <w:t>result</w:t>
            </w:r>
            <w:proofErr w:type="gramEnd"/>
            <w:r>
              <w:rPr>
                <w:rFonts w:cstheme="minorHAnsi"/>
              </w:rPr>
              <w:t xml:space="preserve"> the stem grows upward </w:t>
            </w:r>
          </w:p>
        </w:tc>
        <w:tc>
          <w:tcPr>
            <w:tcW w:w="4732" w:type="dxa"/>
          </w:tcPr>
          <w:p w14:paraId="7E8E4330" w14:textId="77777777" w:rsidR="00D36912" w:rsidRDefault="00D36912" w:rsidP="001D44DA">
            <w:pPr>
              <w:spacing w:line="276" w:lineRule="auto"/>
              <w:rPr>
                <w:rFonts w:cstheme="minorHAnsi"/>
              </w:rPr>
            </w:pPr>
            <w:r>
              <w:rPr>
                <w:rFonts w:cstheme="minorHAnsi"/>
              </w:rPr>
              <w:t xml:space="preserve">As a </w:t>
            </w:r>
            <w:proofErr w:type="gramStart"/>
            <w:r>
              <w:rPr>
                <w:rFonts w:cstheme="minorHAnsi"/>
              </w:rPr>
              <w:t>result</w:t>
            </w:r>
            <w:proofErr w:type="gramEnd"/>
            <w:r>
              <w:rPr>
                <w:rFonts w:cstheme="minorHAnsi"/>
              </w:rPr>
              <w:t xml:space="preserve"> the root grows downward </w:t>
            </w:r>
          </w:p>
        </w:tc>
      </w:tr>
      <w:tr w:rsidR="00D36912" w14:paraId="48A72B0E" w14:textId="77777777" w:rsidTr="001D44DA">
        <w:tc>
          <w:tcPr>
            <w:tcW w:w="4731" w:type="dxa"/>
          </w:tcPr>
          <w:p w14:paraId="54607C83" w14:textId="77777777" w:rsidR="00D36912" w:rsidRDefault="00D36912" w:rsidP="001D44DA">
            <w:pPr>
              <w:spacing w:line="276" w:lineRule="auto"/>
              <w:rPr>
                <w:rFonts w:cstheme="minorHAnsi"/>
              </w:rPr>
            </w:pPr>
            <w:r>
              <w:rPr>
                <w:rFonts w:cstheme="minorHAnsi"/>
              </w:rPr>
              <w:t xml:space="preserve">When the stem is exposed to a unilateral light (light from one side) </w:t>
            </w:r>
          </w:p>
        </w:tc>
        <w:tc>
          <w:tcPr>
            <w:tcW w:w="4732" w:type="dxa"/>
          </w:tcPr>
          <w:p w14:paraId="14958F4D" w14:textId="77777777" w:rsidR="00D36912" w:rsidRDefault="00D36912" w:rsidP="001D44DA">
            <w:pPr>
              <w:spacing w:line="276" w:lineRule="auto"/>
              <w:rPr>
                <w:rFonts w:cstheme="minorHAnsi"/>
              </w:rPr>
            </w:pPr>
            <w:r>
              <w:rPr>
                <w:rFonts w:cstheme="minorHAnsi"/>
              </w:rPr>
              <w:t>When the root is placed horizontally (only one side exposed to gravity)</w:t>
            </w:r>
          </w:p>
        </w:tc>
      </w:tr>
      <w:tr w:rsidR="00D36912" w14:paraId="449D773F" w14:textId="77777777" w:rsidTr="001D44DA">
        <w:tc>
          <w:tcPr>
            <w:tcW w:w="4731" w:type="dxa"/>
          </w:tcPr>
          <w:p w14:paraId="502B86C3" w14:textId="77777777" w:rsidR="00D36912" w:rsidRDefault="00D36912" w:rsidP="001D44DA">
            <w:pPr>
              <w:spacing w:line="276" w:lineRule="auto"/>
              <w:rPr>
                <w:rFonts w:cstheme="minorHAnsi"/>
              </w:rPr>
            </w:pPr>
            <w:r>
              <w:rPr>
                <w:rFonts w:cstheme="minorHAnsi"/>
              </w:rPr>
              <w:t xml:space="preserve">The auxin concentration will be high on the dark side of the stem – light destroys auxins </w:t>
            </w:r>
          </w:p>
        </w:tc>
        <w:tc>
          <w:tcPr>
            <w:tcW w:w="4732" w:type="dxa"/>
          </w:tcPr>
          <w:p w14:paraId="30DDB60A" w14:textId="77777777" w:rsidR="00D36912" w:rsidRDefault="00D36912" w:rsidP="001D44DA">
            <w:pPr>
              <w:spacing w:line="276" w:lineRule="auto"/>
              <w:rPr>
                <w:rFonts w:cstheme="minorHAnsi"/>
              </w:rPr>
            </w:pPr>
            <w:r>
              <w:rPr>
                <w:rFonts w:cstheme="minorHAnsi"/>
              </w:rPr>
              <w:t xml:space="preserve">The auxin concentration will be high on the lower side of the root – gravity attracts auxins </w:t>
            </w:r>
          </w:p>
        </w:tc>
      </w:tr>
      <w:tr w:rsidR="00D36912" w14:paraId="4D6D285B" w14:textId="77777777" w:rsidTr="001D44DA">
        <w:tc>
          <w:tcPr>
            <w:tcW w:w="4731" w:type="dxa"/>
          </w:tcPr>
          <w:p w14:paraId="67F48F04" w14:textId="77777777" w:rsidR="00D36912" w:rsidRDefault="00D36912" w:rsidP="001D44DA">
            <w:pPr>
              <w:spacing w:line="276" w:lineRule="auto"/>
              <w:rPr>
                <w:rFonts w:cstheme="minorHAnsi"/>
              </w:rPr>
            </w:pPr>
            <w:r>
              <w:rPr>
                <w:rFonts w:cstheme="minorHAnsi"/>
              </w:rPr>
              <w:t xml:space="preserve">More growth occurs on the dark side because auxins stimulate growth on the dark side </w:t>
            </w:r>
          </w:p>
        </w:tc>
        <w:tc>
          <w:tcPr>
            <w:tcW w:w="4732" w:type="dxa"/>
          </w:tcPr>
          <w:p w14:paraId="2C1F7235" w14:textId="77777777" w:rsidR="00D36912" w:rsidRDefault="00D36912" w:rsidP="001D44DA">
            <w:pPr>
              <w:spacing w:line="276" w:lineRule="auto"/>
              <w:rPr>
                <w:rFonts w:cstheme="minorHAnsi"/>
              </w:rPr>
            </w:pPr>
            <w:r>
              <w:rPr>
                <w:rFonts w:cstheme="minorHAnsi"/>
              </w:rPr>
              <w:t>More growth occurs on the upper side because auxins inhibit growth on the lower side</w:t>
            </w:r>
          </w:p>
        </w:tc>
      </w:tr>
      <w:tr w:rsidR="00D36912" w14:paraId="5CE4C2AC" w14:textId="77777777" w:rsidTr="001D44DA">
        <w:tc>
          <w:tcPr>
            <w:tcW w:w="4731" w:type="dxa"/>
          </w:tcPr>
          <w:p w14:paraId="6FB20160" w14:textId="77777777" w:rsidR="00D36912" w:rsidRDefault="00D36912" w:rsidP="001D44DA">
            <w:pPr>
              <w:spacing w:line="276" w:lineRule="auto"/>
              <w:rPr>
                <w:rFonts w:cstheme="minorHAnsi"/>
              </w:rPr>
            </w:pPr>
            <w:r>
              <w:rPr>
                <w:rFonts w:cstheme="minorHAnsi"/>
              </w:rPr>
              <w:t xml:space="preserve">As a </w:t>
            </w:r>
            <w:proofErr w:type="gramStart"/>
            <w:r>
              <w:rPr>
                <w:rFonts w:cstheme="minorHAnsi"/>
              </w:rPr>
              <w:t>result</w:t>
            </w:r>
            <w:proofErr w:type="gramEnd"/>
            <w:r>
              <w:rPr>
                <w:rFonts w:cstheme="minorHAnsi"/>
              </w:rPr>
              <w:t xml:space="preserve"> the stem bends towards the light</w:t>
            </w:r>
          </w:p>
        </w:tc>
        <w:tc>
          <w:tcPr>
            <w:tcW w:w="4732" w:type="dxa"/>
          </w:tcPr>
          <w:p w14:paraId="1AEBA34F" w14:textId="77777777" w:rsidR="00D36912" w:rsidRDefault="00D36912" w:rsidP="001D44DA">
            <w:pPr>
              <w:spacing w:line="276" w:lineRule="auto"/>
              <w:rPr>
                <w:rFonts w:cstheme="minorHAnsi"/>
              </w:rPr>
            </w:pPr>
            <w:r>
              <w:rPr>
                <w:rFonts w:cstheme="minorHAnsi"/>
              </w:rPr>
              <w:t xml:space="preserve">As a </w:t>
            </w:r>
            <w:proofErr w:type="gramStart"/>
            <w:r>
              <w:rPr>
                <w:rFonts w:cstheme="minorHAnsi"/>
              </w:rPr>
              <w:t>result</w:t>
            </w:r>
            <w:proofErr w:type="gramEnd"/>
            <w:r>
              <w:rPr>
                <w:rFonts w:cstheme="minorHAnsi"/>
              </w:rPr>
              <w:t xml:space="preserve"> the root bends downwards</w:t>
            </w:r>
          </w:p>
        </w:tc>
      </w:tr>
    </w:tbl>
    <w:p w14:paraId="704D534B" w14:textId="4721B805" w:rsidR="00160805" w:rsidRDefault="00160805" w:rsidP="00160805">
      <w:pPr>
        <w:rPr>
          <w:rFonts w:cstheme="minorHAnsi"/>
          <w:lang w:val="en-GB"/>
        </w:rPr>
      </w:pPr>
    </w:p>
    <w:p w14:paraId="797FF2D0" w14:textId="77777777" w:rsidR="00D36912" w:rsidRPr="00FB6FF1" w:rsidRDefault="00D36912" w:rsidP="00D36912">
      <w:pPr>
        <w:rPr>
          <w:rFonts w:cstheme="minorHAnsi"/>
          <w:b/>
        </w:rPr>
      </w:pPr>
      <w:r>
        <w:rPr>
          <w:rFonts w:cstheme="minorHAnsi"/>
          <w:b/>
        </w:rPr>
        <w:t>Remember: In plant stems/shoots, a high concentration of auxins STIMULATES cell division and growth, BUT in roots, a high concentration of auxins INHIBITS cell division and growth.</w:t>
      </w:r>
    </w:p>
    <w:p w14:paraId="739D6D88" w14:textId="5166883A" w:rsidR="00D36912" w:rsidRDefault="00802EF8" w:rsidP="00160805">
      <w:pPr>
        <w:rPr>
          <w:rFonts w:ascii="Calibri" w:hAnsi="Calibri" w:cs="Arial"/>
          <w:b/>
          <w:sz w:val="24"/>
          <w:szCs w:val="24"/>
        </w:rPr>
      </w:pPr>
      <w:r w:rsidRPr="00802EF8">
        <w:rPr>
          <w:rFonts w:ascii="Calibri" w:hAnsi="Calibri" w:cs="Arial"/>
          <w:b/>
          <w:sz w:val="24"/>
          <w:szCs w:val="24"/>
        </w:rPr>
        <w:t>Plant defence mechanisms</w:t>
      </w:r>
    </w:p>
    <w:p w14:paraId="36B7D0A3" w14:textId="77777777" w:rsidR="00802EF8" w:rsidRDefault="00802EF8" w:rsidP="00802EF8">
      <w:pPr>
        <w:rPr>
          <w:rFonts w:ascii="Calibri" w:hAnsi="Calibri" w:cs="Arial"/>
        </w:rPr>
      </w:pPr>
      <w:r w:rsidRPr="00802EF8">
        <w:rPr>
          <w:rFonts w:ascii="Calibri" w:hAnsi="Calibri" w:cs="Arial"/>
        </w:rPr>
        <w:t xml:space="preserve">Plants have adapted to prevent herbivores from eating them.  </w:t>
      </w:r>
    </w:p>
    <w:p w14:paraId="24D28082" w14:textId="1B8F6968" w:rsidR="00802EF8" w:rsidRDefault="00802EF8" w:rsidP="00802EF8">
      <w:pPr>
        <w:pStyle w:val="ListParagraph"/>
        <w:numPr>
          <w:ilvl w:val="0"/>
          <w:numId w:val="6"/>
        </w:numPr>
        <w:rPr>
          <w:rFonts w:ascii="Calibri" w:hAnsi="Calibri" w:cs="Arial"/>
        </w:rPr>
      </w:pPr>
      <w:r w:rsidRPr="00802EF8">
        <w:rPr>
          <w:rFonts w:ascii="Calibri" w:hAnsi="Calibri" w:cs="Arial"/>
          <w:b/>
          <w:bCs/>
        </w:rPr>
        <w:t xml:space="preserve">Chemical </w:t>
      </w:r>
      <w:r w:rsidRPr="00802EF8">
        <w:rPr>
          <w:rFonts w:ascii="Calibri" w:hAnsi="Calibri" w:cs="Arial"/>
          <w:b/>
          <w:bCs/>
        </w:rPr>
        <w:t>defences</w:t>
      </w:r>
      <w:r w:rsidRPr="00802EF8">
        <w:rPr>
          <w:rFonts w:ascii="Calibri" w:hAnsi="Calibri" w:cs="Arial"/>
        </w:rPr>
        <w:t xml:space="preserve">:  plants produce chemicals called </w:t>
      </w:r>
      <w:proofErr w:type="spellStart"/>
      <w:r w:rsidRPr="00802EF8">
        <w:rPr>
          <w:rFonts w:ascii="Calibri" w:hAnsi="Calibri" w:cs="Arial"/>
        </w:rPr>
        <w:t>phytoecdysteroids</w:t>
      </w:r>
      <w:proofErr w:type="spellEnd"/>
      <w:r w:rsidRPr="00802EF8">
        <w:rPr>
          <w:rFonts w:ascii="Calibri" w:hAnsi="Calibri" w:cs="Arial"/>
        </w:rPr>
        <w:t xml:space="preserve"> to defend against insects. The chemicals cause insects to moult prematurely, lose weight and if enough is ingested, metabolic damage and death.  Cultivated tobacco plants produce nicotine.  The leaves are eaten by insects and kills them. The leaves of mopane trees contain high levels of tannins making the leaves distasteful to herbivores.  </w:t>
      </w:r>
    </w:p>
    <w:p w14:paraId="422864CE" w14:textId="77777777" w:rsidR="00802EF8" w:rsidRDefault="00802EF8" w:rsidP="00802EF8">
      <w:pPr>
        <w:pStyle w:val="ListParagraph"/>
        <w:numPr>
          <w:ilvl w:val="0"/>
          <w:numId w:val="6"/>
        </w:numPr>
        <w:rPr>
          <w:rFonts w:ascii="Calibri" w:hAnsi="Calibri" w:cs="Arial"/>
        </w:rPr>
      </w:pPr>
      <w:r w:rsidRPr="00802EF8">
        <w:rPr>
          <w:rFonts w:ascii="Calibri" w:hAnsi="Calibri" w:cs="Arial"/>
          <w:b/>
          <w:bCs/>
        </w:rPr>
        <w:t>Thorns:</w:t>
      </w:r>
      <w:r w:rsidRPr="00802EF8">
        <w:rPr>
          <w:rFonts w:ascii="Calibri" w:hAnsi="Calibri" w:cs="Arial"/>
        </w:rPr>
        <w:t xml:space="preserve"> this is a common term for a sharp structure found on plants for protection against herbivores. There are various types of sharp structures: </w:t>
      </w:r>
    </w:p>
    <w:p w14:paraId="545697E0" w14:textId="77777777" w:rsidR="00802EF8" w:rsidRDefault="00802EF8" w:rsidP="00802EF8">
      <w:pPr>
        <w:pStyle w:val="ListParagraph"/>
        <w:rPr>
          <w:rFonts w:ascii="Calibri" w:hAnsi="Calibri" w:cs="Arial"/>
        </w:rPr>
      </w:pPr>
      <w:r w:rsidRPr="00802EF8">
        <w:rPr>
          <w:rFonts w:ascii="Calibri" w:hAnsi="Calibri" w:cs="Arial"/>
        </w:rPr>
        <w:t xml:space="preserve">o </w:t>
      </w:r>
      <w:r w:rsidRPr="00802EF8">
        <w:rPr>
          <w:rFonts w:ascii="Calibri" w:hAnsi="Calibri" w:cs="Arial"/>
          <w:b/>
          <w:bCs/>
          <w:i/>
          <w:iCs/>
        </w:rPr>
        <w:t>Prickles</w:t>
      </w:r>
      <w:r w:rsidRPr="00802EF8">
        <w:rPr>
          <w:rFonts w:ascii="Calibri" w:hAnsi="Calibri" w:cs="Arial"/>
        </w:rPr>
        <w:t xml:space="preserve"> are modified extensions of the cortex and epidermis of a plant that shape into a sharp, needle-like structure, for example rose bushes. </w:t>
      </w:r>
    </w:p>
    <w:p w14:paraId="2F7084F4" w14:textId="77777777" w:rsidR="00802EF8" w:rsidRDefault="00802EF8" w:rsidP="00802EF8">
      <w:pPr>
        <w:pStyle w:val="ListParagraph"/>
        <w:rPr>
          <w:rFonts w:ascii="Calibri" w:hAnsi="Calibri" w:cs="Arial"/>
        </w:rPr>
      </w:pPr>
      <w:r w:rsidRPr="00802EF8">
        <w:rPr>
          <w:rFonts w:ascii="Calibri" w:hAnsi="Calibri" w:cs="Arial"/>
        </w:rPr>
        <w:t xml:space="preserve">o </w:t>
      </w:r>
      <w:r w:rsidRPr="00802EF8">
        <w:rPr>
          <w:rFonts w:ascii="Calibri" w:hAnsi="Calibri" w:cs="Arial"/>
          <w:b/>
          <w:bCs/>
          <w:i/>
          <w:iCs/>
        </w:rPr>
        <w:t>Thorns</w:t>
      </w:r>
      <w:r w:rsidRPr="00802EF8">
        <w:rPr>
          <w:rFonts w:ascii="Calibri" w:hAnsi="Calibri" w:cs="Arial"/>
        </w:rPr>
        <w:t xml:space="preserve"> are modified branches or stems that form hard, </w:t>
      </w:r>
      <w:proofErr w:type="gramStart"/>
      <w:r w:rsidRPr="00802EF8">
        <w:rPr>
          <w:rFonts w:ascii="Calibri" w:hAnsi="Calibri" w:cs="Arial"/>
        </w:rPr>
        <w:t>pointed</w:t>
      </w:r>
      <w:proofErr w:type="gramEnd"/>
      <w:r w:rsidRPr="00802EF8">
        <w:rPr>
          <w:rFonts w:ascii="Calibri" w:hAnsi="Calibri" w:cs="Arial"/>
        </w:rPr>
        <w:t xml:space="preserve"> and sharp ends that can pierce the skin of herbivores. Examples are acacia trees, </w:t>
      </w:r>
      <w:proofErr w:type="spellStart"/>
      <w:r w:rsidRPr="00802EF8">
        <w:rPr>
          <w:rFonts w:ascii="Calibri" w:hAnsi="Calibri" w:cs="Arial"/>
        </w:rPr>
        <w:t>kei</w:t>
      </w:r>
      <w:proofErr w:type="spellEnd"/>
      <w:r w:rsidRPr="00802EF8">
        <w:rPr>
          <w:rFonts w:ascii="Calibri" w:hAnsi="Calibri" w:cs="Arial"/>
        </w:rPr>
        <w:t xml:space="preserve"> apples and lemon trees. </w:t>
      </w:r>
    </w:p>
    <w:p w14:paraId="66920E04" w14:textId="190D5487" w:rsidR="00802EF8" w:rsidRPr="00802EF8" w:rsidRDefault="00802EF8" w:rsidP="00802EF8">
      <w:pPr>
        <w:pStyle w:val="ListParagraph"/>
        <w:rPr>
          <w:rFonts w:ascii="Calibri" w:hAnsi="Calibri" w:cs="Arial"/>
        </w:rPr>
      </w:pPr>
      <w:r w:rsidRPr="00802EF8">
        <w:rPr>
          <w:rFonts w:ascii="Calibri" w:hAnsi="Calibri" w:cs="Arial"/>
        </w:rPr>
        <w:t xml:space="preserve">o </w:t>
      </w:r>
      <w:r w:rsidRPr="00802EF8">
        <w:rPr>
          <w:rFonts w:ascii="Calibri" w:hAnsi="Calibri" w:cs="Arial"/>
          <w:b/>
          <w:bCs/>
          <w:i/>
          <w:iCs/>
        </w:rPr>
        <w:t>Spines</w:t>
      </w:r>
      <w:r w:rsidRPr="00802EF8">
        <w:rPr>
          <w:rFonts w:ascii="Calibri" w:hAnsi="Calibri" w:cs="Arial"/>
        </w:rPr>
        <w:t xml:space="preserve"> are modified leaves that have a cylindrically shaped hard and sharp point, for example aloes and cacti.  Spines also reduce water loss by the plant. </w:t>
      </w:r>
    </w:p>
    <w:p w14:paraId="65850065" w14:textId="77777777" w:rsidR="00802EF8" w:rsidRPr="00802EF8" w:rsidRDefault="00802EF8" w:rsidP="00160805">
      <w:pPr>
        <w:rPr>
          <w:rFonts w:ascii="Calibri" w:hAnsi="Calibri" w:cs="Arial"/>
          <w:b/>
          <w:sz w:val="24"/>
          <w:szCs w:val="24"/>
        </w:rPr>
      </w:pPr>
    </w:p>
    <w:sectPr w:rsidR="00802EF8" w:rsidRPr="00802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818EE"/>
    <w:multiLevelType w:val="hybridMultilevel"/>
    <w:tmpl w:val="186C534E"/>
    <w:lvl w:ilvl="0" w:tplc="E500E412">
      <w:start w:val="1"/>
      <w:numFmt w:val="bullet"/>
      <w:lvlText w:val="–"/>
      <w:lvlJc w:val="left"/>
      <w:pPr>
        <w:tabs>
          <w:tab w:val="num" w:pos="720"/>
        </w:tabs>
        <w:ind w:left="720" w:hanging="360"/>
      </w:pPr>
      <w:rPr>
        <w:rFonts w:ascii="Arial" w:hAnsi="Arial" w:hint="default"/>
      </w:rPr>
    </w:lvl>
    <w:lvl w:ilvl="1" w:tplc="4C608DD2">
      <w:start w:val="1"/>
      <w:numFmt w:val="bullet"/>
      <w:lvlText w:val="•"/>
      <w:lvlJc w:val="left"/>
      <w:pPr>
        <w:tabs>
          <w:tab w:val="num" w:pos="1440"/>
        </w:tabs>
        <w:ind w:left="1440" w:hanging="360"/>
      </w:pPr>
      <w:rPr>
        <w:rFonts w:ascii="Arial" w:hAnsi="Arial" w:hint="default"/>
      </w:rPr>
    </w:lvl>
    <w:lvl w:ilvl="2" w:tplc="E4C61ACA" w:tentative="1">
      <w:start w:val="1"/>
      <w:numFmt w:val="bullet"/>
      <w:lvlText w:val="–"/>
      <w:lvlJc w:val="left"/>
      <w:pPr>
        <w:tabs>
          <w:tab w:val="num" w:pos="2160"/>
        </w:tabs>
        <w:ind w:left="2160" w:hanging="360"/>
      </w:pPr>
      <w:rPr>
        <w:rFonts w:ascii="Arial" w:hAnsi="Arial" w:hint="default"/>
      </w:rPr>
    </w:lvl>
    <w:lvl w:ilvl="3" w:tplc="0CB26514" w:tentative="1">
      <w:start w:val="1"/>
      <w:numFmt w:val="bullet"/>
      <w:lvlText w:val="–"/>
      <w:lvlJc w:val="left"/>
      <w:pPr>
        <w:tabs>
          <w:tab w:val="num" w:pos="2880"/>
        </w:tabs>
        <w:ind w:left="2880" w:hanging="360"/>
      </w:pPr>
      <w:rPr>
        <w:rFonts w:ascii="Arial" w:hAnsi="Arial" w:hint="default"/>
      </w:rPr>
    </w:lvl>
    <w:lvl w:ilvl="4" w:tplc="18340C48" w:tentative="1">
      <w:start w:val="1"/>
      <w:numFmt w:val="bullet"/>
      <w:lvlText w:val="–"/>
      <w:lvlJc w:val="left"/>
      <w:pPr>
        <w:tabs>
          <w:tab w:val="num" w:pos="3600"/>
        </w:tabs>
        <w:ind w:left="3600" w:hanging="360"/>
      </w:pPr>
      <w:rPr>
        <w:rFonts w:ascii="Arial" w:hAnsi="Arial" w:hint="default"/>
      </w:rPr>
    </w:lvl>
    <w:lvl w:ilvl="5" w:tplc="8B70E49C" w:tentative="1">
      <w:start w:val="1"/>
      <w:numFmt w:val="bullet"/>
      <w:lvlText w:val="–"/>
      <w:lvlJc w:val="left"/>
      <w:pPr>
        <w:tabs>
          <w:tab w:val="num" w:pos="4320"/>
        </w:tabs>
        <w:ind w:left="4320" w:hanging="360"/>
      </w:pPr>
      <w:rPr>
        <w:rFonts w:ascii="Arial" w:hAnsi="Arial" w:hint="default"/>
      </w:rPr>
    </w:lvl>
    <w:lvl w:ilvl="6" w:tplc="F21A5B68" w:tentative="1">
      <w:start w:val="1"/>
      <w:numFmt w:val="bullet"/>
      <w:lvlText w:val="–"/>
      <w:lvlJc w:val="left"/>
      <w:pPr>
        <w:tabs>
          <w:tab w:val="num" w:pos="5040"/>
        </w:tabs>
        <w:ind w:left="5040" w:hanging="360"/>
      </w:pPr>
      <w:rPr>
        <w:rFonts w:ascii="Arial" w:hAnsi="Arial" w:hint="default"/>
      </w:rPr>
    </w:lvl>
    <w:lvl w:ilvl="7" w:tplc="008AEA2C" w:tentative="1">
      <w:start w:val="1"/>
      <w:numFmt w:val="bullet"/>
      <w:lvlText w:val="–"/>
      <w:lvlJc w:val="left"/>
      <w:pPr>
        <w:tabs>
          <w:tab w:val="num" w:pos="5760"/>
        </w:tabs>
        <w:ind w:left="5760" w:hanging="360"/>
      </w:pPr>
      <w:rPr>
        <w:rFonts w:ascii="Arial" w:hAnsi="Arial" w:hint="default"/>
      </w:rPr>
    </w:lvl>
    <w:lvl w:ilvl="8" w:tplc="511ADB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2C24C60"/>
    <w:multiLevelType w:val="hybridMultilevel"/>
    <w:tmpl w:val="95D6BCD4"/>
    <w:lvl w:ilvl="0" w:tplc="4C608DD2">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EEF53E8"/>
    <w:multiLevelType w:val="hybridMultilevel"/>
    <w:tmpl w:val="696A7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A00313"/>
    <w:multiLevelType w:val="hybridMultilevel"/>
    <w:tmpl w:val="27601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06E01"/>
    <w:multiLevelType w:val="hybridMultilevel"/>
    <w:tmpl w:val="F1560B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A031110"/>
    <w:multiLevelType w:val="hybridMultilevel"/>
    <w:tmpl w:val="729647A8"/>
    <w:lvl w:ilvl="0" w:tplc="08090001">
      <w:start w:val="1"/>
      <w:numFmt w:val="bullet"/>
      <w:lvlText w:val=""/>
      <w:lvlJc w:val="left"/>
      <w:pPr>
        <w:ind w:left="720" w:hanging="360"/>
      </w:pPr>
      <w:rPr>
        <w:rFonts w:ascii="Symbol" w:hAnsi="Symbol" w:hint="default"/>
      </w:rPr>
    </w:lvl>
    <w:lvl w:ilvl="1" w:tplc="4C608DD2">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83A"/>
    <w:rsid w:val="00115BCA"/>
    <w:rsid w:val="00160805"/>
    <w:rsid w:val="00802EF8"/>
    <w:rsid w:val="0099083A"/>
    <w:rsid w:val="00D12D1A"/>
    <w:rsid w:val="00D369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D419"/>
  <w15:chartTrackingRefBased/>
  <w15:docId w15:val="{DD227961-DA26-4987-89B2-13DF9E8C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of contents numbered,Bullet List,List Paragraph 1,Recommendation,List Paragraph1,References,Heading1,Indent Paragraph"/>
    <w:basedOn w:val="Normal"/>
    <w:link w:val="ListParagraphChar"/>
    <w:uiPriority w:val="34"/>
    <w:qFormat/>
    <w:rsid w:val="00160805"/>
    <w:pPr>
      <w:ind w:left="720"/>
      <w:contextualSpacing/>
    </w:pPr>
  </w:style>
  <w:style w:type="character" w:customStyle="1" w:styleId="ListParagraphChar">
    <w:name w:val="List Paragraph Char"/>
    <w:aliases w:val="Table of contents numbered Char,Bullet List Char,List Paragraph 1 Char,Recommendation Char,List Paragraph1 Char,References Char,Heading1 Char,Indent Paragraph Char"/>
    <w:basedOn w:val="DefaultParagraphFont"/>
    <w:link w:val="ListParagraph"/>
    <w:uiPriority w:val="34"/>
    <w:rsid w:val="00160805"/>
  </w:style>
  <w:style w:type="character" w:styleId="Hyperlink">
    <w:name w:val="Hyperlink"/>
    <w:basedOn w:val="DefaultParagraphFont"/>
    <w:uiPriority w:val="99"/>
    <w:unhideWhenUsed/>
    <w:rsid w:val="001608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Z5tU45Ti_g&amp;t=29s" TargetMode="External"/><Relationship Id="rId3" Type="http://schemas.openxmlformats.org/officeDocument/2006/relationships/settings" Target="settings.xml"/><Relationship Id="rId7" Type="http://schemas.openxmlformats.org/officeDocument/2006/relationships/hyperlink" Target="https://www.youtube.com/watch?v=PxSkuyjZ3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TTLgTIipm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Wiese (GPEDU)</dc:creator>
  <cp:keywords/>
  <dc:description/>
  <cp:lastModifiedBy>Susan Wiese (GPEDU)</cp:lastModifiedBy>
  <cp:revision>5</cp:revision>
  <dcterms:created xsi:type="dcterms:W3CDTF">2020-06-12T10:56:00Z</dcterms:created>
  <dcterms:modified xsi:type="dcterms:W3CDTF">2020-06-13T13:02:00Z</dcterms:modified>
</cp:coreProperties>
</file>